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C7" w:rsidRPr="00A45BC7" w:rsidRDefault="00A45BC7" w:rsidP="00A4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5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45BC7" w:rsidRPr="00A45BC7" w:rsidRDefault="00A45BC7" w:rsidP="00A4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45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A45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A45BC7" w:rsidRPr="00A45BC7" w:rsidRDefault="00A45BC7" w:rsidP="00A45BC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A45BC7" w:rsidRPr="00A45BC7" w:rsidRDefault="00A45BC7" w:rsidP="00A45BC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A45BC7" w:rsidRPr="00A45BC7" w:rsidRDefault="00A45BC7" w:rsidP="00A45BC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A45BC7" w:rsidRPr="00A45BC7" w:rsidRDefault="00A45BC7" w:rsidP="00A45BC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A45BC7" w:rsidRPr="00A45BC7" w:rsidRDefault="00A45BC7" w:rsidP="00A45BC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A45BC7" w:rsidRPr="00A45BC7" w:rsidRDefault="00A45BC7" w:rsidP="00A45BC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A45BC7" w:rsidRPr="00A45BC7" w:rsidRDefault="00A45BC7" w:rsidP="00A45BC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A45BC7" w:rsidRPr="00A45BC7" w:rsidRDefault="00A45BC7" w:rsidP="00A45BC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A45BC7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A45BC7" w:rsidRPr="00A45BC7" w:rsidRDefault="00A45BC7" w:rsidP="00A45BC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 литературному чтению</w:t>
      </w:r>
    </w:p>
    <w:p w:rsidR="00A45BC7" w:rsidRPr="00A45BC7" w:rsidRDefault="00A45BC7" w:rsidP="00A45BC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3</w:t>
      </w:r>
    </w:p>
    <w:p w:rsidR="00A45BC7" w:rsidRPr="00A45BC7" w:rsidRDefault="00A45BC7" w:rsidP="00A45BC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 131 ч, в неделю –  4 ч</w:t>
      </w:r>
      <w:r w:rsidRPr="00A45BC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Составитель: Синяк М.И.</w:t>
      </w: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A45BC7" w:rsidRPr="00A45BC7" w:rsidRDefault="00A45BC7" w:rsidP="00A45BC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2019– 2020  учебный год</w:t>
      </w:r>
    </w:p>
    <w:p w:rsidR="00497E18" w:rsidRPr="00B9685D" w:rsidRDefault="00B9685D" w:rsidP="00497E18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1C5A10" w:rsidRPr="001C5A10" w:rsidRDefault="001C5A10" w:rsidP="001C5A10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proofErr w:type="gramStart"/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литературному чтению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для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класса составлена на основе основной образовательной программы начального общего образования МБОУ Лиховской СОШ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учебного </w:t>
      </w:r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плана МБОУ Лиховской СОШ на 2019 – 2020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литературное чтение 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под руководством Л. Ф. Климановой, М. В. </w:t>
      </w:r>
      <w:proofErr w:type="spellStart"/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ойкиной</w:t>
      </w:r>
      <w:proofErr w:type="spellEnd"/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proofErr w:type="gramEnd"/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— М.: Просвещение, 2011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учебников и учебных пособий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итературное чтение. 3 класс, в 2-х частях. Л. Ф. Климанова, В. Г. Горецкий, М. В. Голованова и др. Москва «Просвещение», 2018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требований Федерального государственного образовательного стандарта.</w:t>
      </w:r>
    </w:p>
    <w:p w:rsidR="00497E18" w:rsidRPr="00497E18" w:rsidRDefault="00497E18" w:rsidP="00497E18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соответствии с учебным планом программа рассчитана на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r w:rsidR="00702C6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час в неделю, 34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учебных недель в год.</w:t>
      </w:r>
    </w:p>
    <w:p w:rsidR="00497E18" w:rsidRPr="00497E18" w:rsidRDefault="00497E18" w:rsidP="00497E18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соответствии с годовым графиком и расписанием заня</w:t>
      </w:r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тий в МБОУ Лиховской СОШ на 2019-2020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учебный год рабочая программа реализуется за </w:t>
      </w:r>
      <w:r w:rsidR="007F1874" w:rsidRPr="00BB76AE">
        <w:rPr>
          <w:rFonts w:ascii="Times New Roman" w:eastAsia="Times New Roman" w:hAnsi="Times New Roman" w:cs="Times New Roman"/>
          <w:sz w:val="24"/>
          <w:szCs w:val="28"/>
          <w:lang w:eastAsia="ru-RU"/>
        </w:rPr>
        <w:t>131</w:t>
      </w:r>
      <w:r w:rsidR="00702C65" w:rsidRPr="00BB76A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02C6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учебных часа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обеспечит рациональное распределение учебного материала.</w:t>
      </w:r>
    </w:p>
    <w:p w:rsidR="00497E18" w:rsidRPr="00497E18" w:rsidRDefault="00497E18" w:rsidP="00497E18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Срок реализации программы 1 год.</w:t>
      </w:r>
    </w:p>
    <w:p w:rsidR="00497E18" w:rsidRPr="00497E18" w:rsidRDefault="00497E18" w:rsidP="0098457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936" w:rsidRPr="00B9685D" w:rsidRDefault="00734936" w:rsidP="00734936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Планируемые результаты изучения учебного предмета</w:t>
      </w:r>
    </w:p>
    <w:p w:rsidR="00C47ABA" w:rsidRPr="006641E0" w:rsidRDefault="00C47ABA" w:rsidP="009732F2">
      <w:pPr>
        <w:pStyle w:val="12"/>
        <w:jc w:val="center"/>
        <w:rPr>
          <w:b/>
          <w:lang w:val="ru-RU" w:eastAsia="ru-RU"/>
        </w:rPr>
      </w:pPr>
      <w:r w:rsidRPr="006641E0">
        <w:rPr>
          <w:b/>
          <w:lang w:val="ru-RU" w:eastAsia="ru-RU"/>
        </w:rPr>
        <w:t xml:space="preserve">Личностные, </w:t>
      </w:r>
      <w:proofErr w:type="spellStart"/>
      <w:r w:rsidRPr="006641E0">
        <w:rPr>
          <w:b/>
          <w:lang w:val="ru-RU" w:eastAsia="ru-RU"/>
        </w:rPr>
        <w:t>метапредметные</w:t>
      </w:r>
      <w:proofErr w:type="spellEnd"/>
      <w:r w:rsidRPr="006641E0">
        <w:rPr>
          <w:b/>
          <w:lang w:val="ru-RU" w:eastAsia="ru-RU"/>
        </w:rPr>
        <w:t xml:space="preserve"> и предметные результаты</w:t>
      </w:r>
    </w:p>
    <w:p w:rsidR="00C47ABA" w:rsidRPr="006641E0" w:rsidRDefault="00C47ABA" w:rsidP="009732F2">
      <w:pPr>
        <w:pStyle w:val="12"/>
        <w:jc w:val="center"/>
        <w:rPr>
          <w:b/>
          <w:lang w:val="ru-RU" w:eastAsia="ru-RU"/>
        </w:rPr>
      </w:pPr>
      <w:r w:rsidRPr="006641E0">
        <w:rPr>
          <w:b/>
          <w:lang w:val="ru-RU" w:eastAsia="ru-RU"/>
        </w:rPr>
        <w:t>Личностные</w:t>
      </w:r>
    </w:p>
    <w:p w:rsidR="00C47ABA" w:rsidRPr="00A45BC7" w:rsidRDefault="00C47ABA" w:rsidP="009732F2">
      <w:pPr>
        <w:pStyle w:val="12"/>
        <w:rPr>
          <w:i/>
          <w:lang w:val="ru-RU" w:eastAsia="ru-RU"/>
        </w:rPr>
      </w:pPr>
      <w:r w:rsidRPr="00A45BC7">
        <w:rPr>
          <w:i/>
          <w:lang w:val="ru-RU" w:eastAsia="ru-RU"/>
        </w:rPr>
        <w:t>Учащиеся научатся: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Понимать, что отношение к Родине начинается с отношений к семье, находить подтверждение этому в читаемых текстах, пословицах и поговорках.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proofErr w:type="spellStart"/>
      <w:r w:rsidRPr="006641E0">
        <w:rPr>
          <w:color w:val="252525"/>
          <w:shd w:val="clear" w:color="auto" w:fill="FFFFFF"/>
          <w:lang w:val="ru-RU" w:eastAsia="ru-RU"/>
        </w:rPr>
        <w:t>Метапредметные</w:t>
      </w:r>
      <w:proofErr w:type="spellEnd"/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iCs/>
          <w:lang w:val="ru-RU" w:eastAsia="ru-RU"/>
        </w:rPr>
        <w:t>Регулятивные УУД</w:t>
      </w:r>
    </w:p>
    <w:p w:rsidR="00C47ABA" w:rsidRPr="006641E0" w:rsidRDefault="00C47ABA" w:rsidP="009732F2">
      <w:pPr>
        <w:pStyle w:val="12"/>
        <w:rPr>
          <w:i/>
          <w:lang w:val="ru-RU" w:eastAsia="ru-RU"/>
        </w:rPr>
      </w:pPr>
      <w:r w:rsidRPr="006641E0">
        <w:rPr>
          <w:i/>
          <w:lang w:val="ru-RU" w:eastAsia="ru-RU"/>
        </w:rPr>
        <w:t>Учащиеся научатся: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 xml:space="preserve">Формулировать учебную задачу урока в </w:t>
      </w:r>
      <w:proofErr w:type="spellStart"/>
      <w:r w:rsidRPr="006641E0">
        <w:rPr>
          <w:lang w:val="ru-RU" w:eastAsia="ru-RU"/>
        </w:rPr>
        <w:t>минигруппе</w:t>
      </w:r>
      <w:proofErr w:type="spellEnd"/>
      <w:r w:rsidRPr="006641E0">
        <w:rPr>
          <w:lang w:val="ru-RU" w:eastAsia="ru-RU"/>
        </w:rPr>
        <w:t xml:space="preserve"> (паре), принимать её, сохранять на протяжении всего урока, периодически сверяя свои учебные действия с заданной задачей.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Читать в соответствии с целью чтения (бегло, выразительно, по ролям, выразительно наизусть и пр.).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 xml:space="preserve">Составлять план работы по решению учебной задачи урока в </w:t>
      </w:r>
      <w:proofErr w:type="spellStart"/>
      <w:r w:rsidRPr="006641E0">
        <w:rPr>
          <w:lang w:val="ru-RU" w:eastAsia="ru-RU"/>
        </w:rPr>
        <w:t>минигруппе</w:t>
      </w:r>
      <w:proofErr w:type="spellEnd"/>
      <w:r w:rsidRPr="006641E0">
        <w:rPr>
          <w:lang w:val="ru-RU" w:eastAsia="ru-RU"/>
        </w:rPr>
        <w:t xml:space="preserve"> или паре, предлагать совместно с группой (парой) план изучения темы урока.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proofErr w:type="gramStart"/>
      <w:r w:rsidRPr="006641E0">
        <w:rPr>
          <w:lang w:val="ru-RU" w:eastAsia="ru-RU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  <w:r w:rsidRPr="006641E0">
        <w:rPr>
          <w:lang w:val="ru-RU" w:eastAsia="ru-RU"/>
        </w:rPr>
        <w:t xml:space="preserve"> Что мы уже умеем?), связывать с целевой установкой урока.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</w:t>
      </w:r>
      <w:proofErr w:type="gramStart"/>
      <w:r w:rsidRPr="006641E0">
        <w:rPr>
          <w:lang w:val="ru-RU" w:eastAsia="ru-RU"/>
        </w:rPr>
        <w:t>-»</w:t>
      </w:r>
      <w:proofErr w:type="gramEnd"/>
      <w:r w:rsidRPr="006641E0">
        <w:rPr>
          <w:lang w:val="ru-RU" w:eastAsia="ru-RU"/>
        </w:rPr>
        <w:t>, «?»).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Анализировать причины успеха/неуспеха с помощью оценочных шкал и знаковой системы («+» и «</w:t>
      </w:r>
      <w:proofErr w:type="gramStart"/>
      <w:r w:rsidRPr="006641E0">
        <w:rPr>
          <w:lang w:val="ru-RU" w:eastAsia="ru-RU"/>
        </w:rPr>
        <w:t>-»</w:t>
      </w:r>
      <w:proofErr w:type="gramEnd"/>
      <w:r w:rsidRPr="006641E0">
        <w:rPr>
          <w:lang w:val="ru-RU" w:eastAsia="ru-RU"/>
        </w:rPr>
        <w:t>, «?»).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lastRenderedPageBreak/>
        <w:t>Фиксировать причины неудач в устной форме в группе или паре.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Предлагать варианты устранения причин неудач на уроке.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C47ABA" w:rsidRPr="006641E0" w:rsidRDefault="00C47ABA" w:rsidP="009732F2">
      <w:pPr>
        <w:pStyle w:val="12"/>
        <w:rPr>
          <w:lang w:val="ru-RU" w:eastAsia="ru-RU"/>
        </w:rPr>
      </w:pPr>
    </w:p>
    <w:p w:rsidR="00C47ABA" w:rsidRPr="00A45BC7" w:rsidRDefault="00C47ABA" w:rsidP="009732F2">
      <w:pPr>
        <w:pStyle w:val="12"/>
        <w:jc w:val="center"/>
        <w:rPr>
          <w:b/>
          <w:lang w:val="ru-RU" w:eastAsia="ru-RU"/>
        </w:rPr>
      </w:pPr>
      <w:r w:rsidRPr="00A45BC7">
        <w:rPr>
          <w:b/>
          <w:iCs/>
          <w:lang w:val="ru-RU" w:eastAsia="ru-RU"/>
        </w:rPr>
        <w:t>Познавательные УУД</w:t>
      </w:r>
    </w:p>
    <w:p w:rsidR="00C47ABA" w:rsidRPr="00A45BC7" w:rsidRDefault="00C47ABA" w:rsidP="009732F2">
      <w:pPr>
        <w:pStyle w:val="12"/>
        <w:rPr>
          <w:i/>
          <w:lang w:val="ru-RU" w:eastAsia="ru-RU"/>
        </w:rPr>
      </w:pPr>
      <w:r w:rsidRPr="00A45BC7">
        <w:rPr>
          <w:i/>
          <w:lang w:val="ru-RU" w:eastAsia="ru-RU"/>
        </w:rPr>
        <w:t>Учащиеся научатся: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Самостоятельно определять с помощью пословиц (поговорок) смысл читаемого произведения;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Понимать смысл русских народных и литературных сказок, рассказов и стихов великих классиков литературы (Пушкина,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Лермонтова, Чехова, Толстого, Крылова и др.); понимать значение этих произведения для русской и мировой литературы;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6641E0">
        <w:rPr>
          <w:lang w:val="ru-RU" w:eastAsia="ru-RU"/>
        </w:rPr>
        <w:t>инсценировании</w:t>
      </w:r>
      <w:proofErr w:type="spellEnd"/>
      <w:r w:rsidRPr="006641E0">
        <w:rPr>
          <w:lang w:val="ru-RU" w:eastAsia="ru-RU"/>
        </w:rPr>
        <w:t xml:space="preserve"> и выполнении проектных заданий;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Создавать высказывание (или доказательство своей точки зрения) по теме урока из 7—8 предложений;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C47ABA" w:rsidRPr="006641E0" w:rsidRDefault="00C47ABA" w:rsidP="009732F2">
      <w:pPr>
        <w:pStyle w:val="12"/>
        <w:rPr>
          <w:lang w:val="ru-RU" w:eastAsia="ru-RU"/>
        </w:rPr>
      </w:pPr>
    </w:p>
    <w:p w:rsidR="00C47ABA" w:rsidRPr="006641E0" w:rsidRDefault="00C47ABA" w:rsidP="009732F2">
      <w:pPr>
        <w:pStyle w:val="12"/>
        <w:jc w:val="center"/>
        <w:rPr>
          <w:b/>
          <w:lang w:val="ru-RU" w:eastAsia="ru-RU"/>
        </w:rPr>
      </w:pPr>
      <w:r w:rsidRPr="006641E0">
        <w:rPr>
          <w:b/>
          <w:iCs/>
          <w:lang w:val="ru-RU" w:eastAsia="ru-RU"/>
        </w:rPr>
        <w:t>Коммуникативные УУД</w:t>
      </w:r>
    </w:p>
    <w:p w:rsidR="00C47ABA" w:rsidRPr="006641E0" w:rsidRDefault="00C47ABA" w:rsidP="009732F2">
      <w:pPr>
        <w:pStyle w:val="12"/>
        <w:rPr>
          <w:i/>
          <w:lang w:val="ru-RU" w:eastAsia="ru-RU"/>
        </w:rPr>
      </w:pPr>
      <w:r w:rsidRPr="006641E0">
        <w:rPr>
          <w:i/>
          <w:lang w:val="ru-RU" w:eastAsia="ru-RU"/>
        </w:rPr>
        <w:t>Учащиеся научатся: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Понимать цель своего высказывания;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Пользоваться элементарными приёмами убеждения, мимикой и жестикуляцией;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Участвовать в диалоге в паре или группе, задавать вопросы на осмысление нравственной проблемы;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Создавать 3—4 слайда к проекту, письменно фиксируя основные положения устного высказывания;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Объяснять сверстникам способы бесконфликтной деятельности;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lastRenderedPageBreak/>
        <w:t>Отбирать аргументы и факты для доказательства своей точки зрения;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Опираться на собственный нравственный опыт в ходе доказательства и оценивании событий;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Озвучивать презентацию с опорой на слайды, выстраивать монолог по продуманному плану.</w:t>
      </w:r>
    </w:p>
    <w:p w:rsidR="00C47ABA" w:rsidRPr="006641E0" w:rsidRDefault="00C47ABA" w:rsidP="009732F2">
      <w:pPr>
        <w:pStyle w:val="12"/>
        <w:rPr>
          <w:lang w:val="ru-RU" w:eastAsia="ru-RU"/>
        </w:rPr>
      </w:pPr>
    </w:p>
    <w:p w:rsidR="00C47ABA" w:rsidRPr="006641E0" w:rsidRDefault="00C47ABA" w:rsidP="009732F2">
      <w:pPr>
        <w:pStyle w:val="12"/>
        <w:jc w:val="center"/>
        <w:rPr>
          <w:b/>
          <w:lang w:val="ru-RU" w:eastAsia="ru-RU"/>
        </w:rPr>
      </w:pPr>
      <w:r w:rsidRPr="006641E0">
        <w:rPr>
          <w:b/>
          <w:color w:val="252525"/>
          <w:shd w:val="clear" w:color="auto" w:fill="FFFFFF"/>
          <w:lang w:val="ru-RU" w:eastAsia="ru-RU"/>
        </w:rPr>
        <w:t>Предметные</w:t>
      </w:r>
    </w:p>
    <w:p w:rsidR="00C47ABA" w:rsidRPr="006641E0" w:rsidRDefault="00C47ABA" w:rsidP="009732F2">
      <w:pPr>
        <w:pStyle w:val="12"/>
        <w:rPr>
          <w:i/>
          <w:lang w:val="ru-RU" w:eastAsia="ru-RU"/>
        </w:rPr>
      </w:pPr>
      <w:r w:rsidRPr="006641E0">
        <w:rPr>
          <w:i/>
          <w:lang w:val="ru-RU" w:eastAsia="ru-RU"/>
        </w:rPr>
        <w:t>Учащиеся научатся: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Виды речевой и читательской деятельности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употреблять пословицы и поговорки в учебных диалогах и высказываниях на заданную тему;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6641E0">
        <w:rPr>
          <w:lang w:val="ru-RU" w:eastAsia="ru-RU"/>
        </w:rPr>
        <w:t>к</w:t>
      </w:r>
      <w:proofErr w:type="gramEnd"/>
      <w:r w:rsidRPr="006641E0">
        <w:rPr>
          <w:lang w:val="ru-RU" w:eastAsia="ru-RU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пользоваться элементарными приёмами анализа текста по вопросам учителя (учебника).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</w:t>
      </w:r>
      <w:r w:rsidRPr="006641E0">
        <w:rPr>
          <w:lang w:val="ru-RU" w:eastAsia="ru-RU"/>
        </w:rPr>
        <w:lastRenderedPageBreak/>
        <w:t>самостоятельного чтения произведений различных жанров; делиться своими впечатлениями о прочитанных книгах, участвовать в диалогах и дискуссиях о прочитанных книгах;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пользоваться тематическим каталогом в школьной библиотеке.</w:t>
      </w:r>
    </w:p>
    <w:p w:rsidR="00C47ABA" w:rsidRPr="006641E0" w:rsidRDefault="00C47ABA" w:rsidP="009732F2">
      <w:pPr>
        <w:pStyle w:val="12"/>
        <w:rPr>
          <w:lang w:val="ru-RU" w:eastAsia="ru-RU"/>
        </w:rPr>
      </w:pPr>
    </w:p>
    <w:p w:rsidR="00C47ABA" w:rsidRPr="00A45BC7" w:rsidRDefault="00C47ABA" w:rsidP="009732F2">
      <w:pPr>
        <w:pStyle w:val="12"/>
        <w:rPr>
          <w:i/>
          <w:lang w:val="ru-RU" w:eastAsia="ru-RU"/>
        </w:rPr>
      </w:pPr>
      <w:r w:rsidRPr="00A45BC7">
        <w:rPr>
          <w:i/>
          <w:lang w:val="ru-RU" w:eastAsia="ru-RU"/>
        </w:rPr>
        <w:t>Учащиеся научатся:</w:t>
      </w:r>
    </w:p>
    <w:p w:rsidR="00C47ABA" w:rsidRPr="00A45BC7" w:rsidRDefault="00C47ABA" w:rsidP="009732F2">
      <w:pPr>
        <w:pStyle w:val="12"/>
        <w:rPr>
          <w:lang w:val="ru-RU" w:eastAsia="ru-RU"/>
        </w:rPr>
      </w:pPr>
      <w:r w:rsidRPr="00A45BC7">
        <w:rPr>
          <w:lang w:val="ru-RU" w:eastAsia="ru-RU"/>
        </w:rPr>
        <w:t>Творческая деятельность</w:t>
      </w:r>
      <w:r w:rsidR="00195459" w:rsidRPr="00A45BC7">
        <w:rPr>
          <w:lang w:val="ru-RU" w:eastAsia="ru-RU"/>
        </w:rPr>
        <w:t>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писать небольшие по объему сочинения и изложения о значимости чтения в жизни человека, по пословице, по аналогии с прочитанным текстом – повествованием.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пересказывать содержание произведения выборочно и сжато.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C47ABA" w:rsidRPr="006641E0" w:rsidRDefault="00C47ABA" w:rsidP="009732F2">
      <w:pPr>
        <w:pStyle w:val="12"/>
        <w:rPr>
          <w:lang w:val="ru-RU" w:eastAsia="ru-RU"/>
        </w:rPr>
      </w:pPr>
    </w:p>
    <w:p w:rsidR="00C47ABA" w:rsidRPr="00A45BC7" w:rsidRDefault="00C47ABA" w:rsidP="009732F2">
      <w:pPr>
        <w:pStyle w:val="12"/>
        <w:rPr>
          <w:i/>
          <w:lang w:val="ru-RU" w:eastAsia="ru-RU"/>
        </w:rPr>
      </w:pPr>
      <w:r w:rsidRPr="00A45BC7">
        <w:rPr>
          <w:i/>
          <w:lang w:val="ru-RU" w:eastAsia="ru-RU"/>
        </w:rPr>
        <w:t>Учащиеся научатся:</w:t>
      </w:r>
    </w:p>
    <w:p w:rsidR="00C47ABA" w:rsidRPr="00A45BC7" w:rsidRDefault="00C47ABA" w:rsidP="009732F2">
      <w:pPr>
        <w:pStyle w:val="12"/>
        <w:rPr>
          <w:lang w:val="ru-RU" w:eastAsia="ru-RU"/>
        </w:rPr>
      </w:pPr>
      <w:r w:rsidRPr="00A45BC7">
        <w:rPr>
          <w:lang w:val="ru-RU" w:eastAsia="ru-RU"/>
        </w:rPr>
        <w:t>Литературоведческая пропедевтика</w:t>
      </w:r>
      <w:r w:rsidR="00195459" w:rsidRPr="00A45BC7">
        <w:rPr>
          <w:lang w:val="ru-RU" w:eastAsia="ru-RU"/>
        </w:rPr>
        <w:t>: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понимать особенности стихотворения: расположение строк, рифму, ритм;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понимать, позицию какого героя произведения поддерживает автор, находить этому доказательства в тексте.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</w:r>
    </w:p>
    <w:p w:rsidR="00C47ABA" w:rsidRPr="006641E0" w:rsidRDefault="00C47ABA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находить в произведении средства художественной выразительности (сравнение, олицетворение).</w:t>
      </w:r>
    </w:p>
    <w:p w:rsidR="00734936" w:rsidRDefault="00734936" w:rsidP="007349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641E0" w:rsidRPr="00734936" w:rsidRDefault="006641E0" w:rsidP="007349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речевой и читательской деятельности учащихся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слушать (</w:t>
      </w:r>
      <w:proofErr w:type="spellStart"/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звучащей речи (высказывание собесед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ника, слушание различных текстов). </w:t>
      </w: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вслух.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Постепенный переход от </w:t>
      </w: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слогового</w:t>
      </w:r>
      <w:proofErr w:type="gram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плавному, осмысленно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Чтение про себя.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смысла произведения при чте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разными видами текста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разных видах текста: художествен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ном, учебном, научно-популярном — и их сравнение. Определе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званию и оформлению.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темы и главной мысли про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работать с раз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видами информации.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как особый вид искусства. Книга как источник не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тульный лист, аннотация, иллюстрации.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составить аннотацию.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информации в книге: научная, художественная (с опо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  <w:proofErr w:type="gramEnd"/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(справочники, словари, энциклопедии).</w:t>
      </w:r>
      <w:proofErr w:type="gramEnd"/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гой справочной литературой. 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художественного произведения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особенностей художественного текста: свое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нравственно-эстетического содержания прочи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разных видов пересказа художественного текста: </w:t>
      </w: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</w:t>
      </w:r>
      <w:proofErr w:type="gram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выборочный и краткий (передача основных мыслей).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Подробный пересказ текста (деление текста на части, опре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деление главной мысли каждой части и всего текста, </w:t>
      </w:r>
      <w:proofErr w:type="spell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  <w:proofErr w:type="gramEnd"/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выборочный пересказ по заданному фраг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жета, последовательности событий.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научно-популярным, учебным и другими текстами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заглавия произведения, адекватное соотноше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</w:t>
      </w:r>
      <w:proofErr w:type="spell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Ключевые или опорные слова. Построение алгорит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говорить (культура речевого общения)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диалога как вида речи. Особенности диалогиче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 словом (распознавать прямое и переносное зна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впечатлений (из повседнев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построение плана собственного высказыва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6641E0" w:rsidRPr="009732F2" w:rsidRDefault="006641E0" w:rsidP="006641E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сочинение как продолжение прочитанного произ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 (культура письменной речи)</w:t>
      </w:r>
    </w:p>
    <w:p w:rsidR="006641E0" w:rsidRPr="009732F2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письменной речи: соответствие содержания заголо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вку (отражение темы, места действия, характеров героев), ис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9732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6641E0" w:rsidRDefault="006641E0" w:rsidP="006641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1D0" w:rsidRPr="00734936" w:rsidRDefault="007241D0" w:rsidP="007349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F1874" w:rsidRPr="00734936" w:rsidRDefault="007F1874" w:rsidP="007F1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7F1874" w:rsidRPr="00A45BC7" w:rsidRDefault="007F1874" w:rsidP="009732F2">
      <w:pPr>
        <w:pStyle w:val="12"/>
        <w:rPr>
          <w:lang w:val="ru-RU" w:eastAsia="ru-RU"/>
        </w:rPr>
      </w:pPr>
    </w:p>
    <w:p w:rsidR="007F1874" w:rsidRPr="006641E0" w:rsidRDefault="007F1874" w:rsidP="009732F2">
      <w:pPr>
        <w:pStyle w:val="12"/>
        <w:rPr>
          <w:b/>
          <w:lang w:val="ru-RU" w:eastAsia="ru-RU"/>
        </w:rPr>
      </w:pPr>
      <w:r w:rsidRPr="006641E0">
        <w:rPr>
          <w:b/>
          <w:bCs/>
          <w:lang w:val="ru-RU" w:eastAsia="ru-RU"/>
        </w:rPr>
        <w:t>Вводный урок</w:t>
      </w:r>
      <w:proofErr w:type="gramStart"/>
      <w:r w:rsidRPr="006641E0">
        <w:rPr>
          <w:b/>
          <w:bCs/>
          <w:lang w:val="ru-RU" w:eastAsia="ru-RU"/>
        </w:rPr>
        <w:t xml:space="preserve">( </w:t>
      </w:r>
      <w:proofErr w:type="gramEnd"/>
      <w:r w:rsidRPr="006641E0">
        <w:rPr>
          <w:b/>
          <w:bCs/>
          <w:lang w:val="ru-RU" w:eastAsia="ru-RU"/>
        </w:rPr>
        <w:t>1ч)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Знакомство с учебником, системой условных обозначений, содержанием учебника, словарём.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>Самое великое чудо на свете (3ч)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9732F2">
        <w:rPr>
          <w:lang w:eastAsia="ru-RU"/>
        </w:rPr>
        <w:t> </w:t>
      </w:r>
      <w:r w:rsidRPr="006641E0">
        <w:rPr>
          <w:lang w:val="ru-RU" w:eastAsia="ru-RU"/>
        </w:rPr>
        <w:t>Рукописные книги Древней Руси. Первопечатник Иван Федоров.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Коллективный проект «О чём может рассказать школьная библиотека».</w:t>
      </w:r>
    </w:p>
    <w:p w:rsidR="007F1874" w:rsidRPr="006641E0" w:rsidRDefault="007F1874" w:rsidP="009732F2">
      <w:pPr>
        <w:pStyle w:val="12"/>
        <w:rPr>
          <w:b/>
          <w:lang w:val="ru-RU" w:eastAsia="ru-RU"/>
        </w:rPr>
      </w:pPr>
      <w:r w:rsidRPr="006641E0">
        <w:rPr>
          <w:b/>
          <w:bCs/>
          <w:lang w:val="ru-RU" w:eastAsia="ru-RU"/>
        </w:rPr>
        <w:t xml:space="preserve">Устное народное творчество </w:t>
      </w:r>
      <w:r w:rsidRPr="009732F2">
        <w:rPr>
          <w:b/>
          <w:lang w:eastAsia="ru-RU"/>
        </w:rPr>
        <w:t> </w:t>
      </w:r>
      <w:r w:rsidRPr="006641E0">
        <w:rPr>
          <w:b/>
          <w:lang w:val="ru-RU" w:eastAsia="ru-RU"/>
        </w:rPr>
        <w:t>(13ч)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 xml:space="preserve">Устное народное творчество. Русские народные песни. Докучные сказки. Русские народные сказки «Сестрица Аленушка и братец Иванушка»», « Иван – царевич и серый волк»,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«Сивка-бурка».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>Поэтическая тетрадь  (10ч)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Ф.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Тютчев. «Весенняя гроза», «Листья»; 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Фет. «Мама! Глянь-ка из окошка...», «Зреет рожь над жаркой нивой...»;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Никитин. «Полно, степь моя, спать беспробудно...», «Встреча зимы»;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З.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Суриков. «Детство», «Зима».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>Великие русские писатели (24 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</w:t>
      </w:r>
      <w:proofErr w:type="spellStart"/>
      <w:r w:rsidRPr="006641E0">
        <w:rPr>
          <w:lang w:val="ru-RU" w:eastAsia="ru-RU"/>
        </w:rPr>
        <w:t>Салтане</w:t>
      </w:r>
      <w:proofErr w:type="spellEnd"/>
      <w:r w:rsidRPr="006641E0">
        <w:rPr>
          <w:lang w:val="ru-RU" w:eastAsia="ru-RU"/>
        </w:rPr>
        <w:t xml:space="preserve">...»;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Крылов. «Мартышка и очки», «Зеркало и Обезьяна», «Ворона и Лисица»;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Ю.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Лермонтов. «Горные вершины», «На севере диком...», «Утес», «Осень»; Л.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Н.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Толстой. «Детство» (отрывок), «Акула», «Прыжок», «Лев и собачка», «Какая бывает роса на траве», «Куда девается вода из моря».</w:t>
      </w:r>
      <w:r w:rsidRPr="009732F2">
        <w:rPr>
          <w:bCs/>
          <w:lang w:eastAsia="ru-RU"/>
        </w:rPr>
        <w:t> 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>Поэтическая тетрадь 2 (9ч)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Н.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Некрасов. «Славная осень!..», «Не ветер бушует над бором», «Дедушка </w:t>
      </w:r>
      <w:proofErr w:type="spellStart"/>
      <w:r w:rsidRPr="006641E0">
        <w:rPr>
          <w:lang w:val="ru-RU" w:eastAsia="ru-RU"/>
        </w:rPr>
        <w:t>Мазай</w:t>
      </w:r>
      <w:proofErr w:type="spellEnd"/>
      <w:r w:rsidRPr="006641E0">
        <w:rPr>
          <w:lang w:val="ru-RU" w:eastAsia="ru-RU"/>
        </w:rPr>
        <w:t xml:space="preserve"> и зайцы»; 2.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К.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Д.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Бальмонт. «Золотое слово»; 3.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Бунин. «Детство», «Полевые цветы», «Густой зеленый ельник у дороги...».</w:t>
      </w:r>
    </w:p>
    <w:p w:rsidR="007F1874" w:rsidRPr="006641E0" w:rsidRDefault="007F1874" w:rsidP="009732F2">
      <w:pPr>
        <w:pStyle w:val="12"/>
        <w:rPr>
          <w:b/>
          <w:lang w:val="ru-RU" w:eastAsia="ru-RU"/>
        </w:rPr>
      </w:pPr>
      <w:r w:rsidRPr="006641E0">
        <w:rPr>
          <w:b/>
          <w:bCs/>
          <w:lang w:val="ru-RU" w:eastAsia="ru-RU"/>
        </w:rPr>
        <w:t xml:space="preserve">Литературные сказки </w:t>
      </w:r>
      <w:r w:rsidRPr="009732F2">
        <w:rPr>
          <w:b/>
          <w:lang w:eastAsia="ru-RU"/>
        </w:rPr>
        <w:t>  </w:t>
      </w:r>
      <w:r w:rsidRPr="006641E0">
        <w:rPr>
          <w:b/>
          <w:lang w:val="ru-RU" w:eastAsia="ru-RU"/>
        </w:rPr>
        <w:t>(8ч)</w:t>
      </w:r>
      <w:r w:rsidRPr="009732F2">
        <w:rPr>
          <w:b/>
          <w:lang w:eastAsia="ru-RU"/>
        </w:rPr>
        <w:t>  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Д.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Н.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Мамин - Сибиряк. «</w:t>
      </w:r>
      <w:proofErr w:type="spellStart"/>
      <w:r w:rsidRPr="006641E0">
        <w:rPr>
          <w:lang w:val="ru-RU" w:eastAsia="ru-RU"/>
        </w:rPr>
        <w:t>Аленушкины</w:t>
      </w:r>
      <w:proofErr w:type="spellEnd"/>
      <w:r w:rsidRPr="006641E0">
        <w:rPr>
          <w:lang w:val="ru-RU" w:eastAsia="ru-RU"/>
        </w:rPr>
        <w:t xml:space="preserve"> сказки», «</w:t>
      </w:r>
      <w:proofErr w:type="gramStart"/>
      <w:r w:rsidRPr="006641E0">
        <w:rPr>
          <w:lang w:val="ru-RU" w:eastAsia="ru-RU"/>
        </w:rPr>
        <w:t>Сказка про</w:t>
      </w:r>
      <w:proofErr w:type="gramEnd"/>
      <w:r w:rsidRPr="006641E0">
        <w:rPr>
          <w:lang w:val="ru-RU" w:eastAsia="ru-RU"/>
        </w:rPr>
        <w:t xml:space="preserve"> храброго Зайца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— Длинные Уши, Косые Глаза, Короткий Хвост»; 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Гаршин. «Лягушка-путешественница»;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Ф.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Одоевский. «Мороз Иванович».</w:t>
      </w:r>
    </w:p>
    <w:p w:rsidR="007F1874" w:rsidRPr="006641E0" w:rsidRDefault="007F1874" w:rsidP="009732F2">
      <w:pPr>
        <w:pStyle w:val="12"/>
        <w:rPr>
          <w:b/>
          <w:lang w:val="ru-RU" w:eastAsia="ru-RU"/>
        </w:rPr>
      </w:pPr>
      <w:r w:rsidRPr="006641E0">
        <w:rPr>
          <w:b/>
          <w:bCs/>
          <w:lang w:val="ru-RU" w:eastAsia="ru-RU"/>
        </w:rPr>
        <w:t xml:space="preserve">Были-небылицы </w:t>
      </w:r>
      <w:r w:rsidRPr="009732F2">
        <w:rPr>
          <w:b/>
          <w:lang w:eastAsia="ru-RU"/>
        </w:rPr>
        <w:t> </w:t>
      </w:r>
      <w:proofErr w:type="gramStart"/>
      <w:r w:rsidRPr="006641E0">
        <w:rPr>
          <w:b/>
          <w:lang w:val="ru-RU" w:eastAsia="ru-RU"/>
        </w:rPr>
        <w:t xml:space="preserve">( </w:t>
      </w:r>
      <w:proofErr w:type="gramEnd"/>
      <w:r w:rsidRPr="006641E0">
        <w:rPr>
          <w:b/>
          <w:lang w:val="ru-RU" w:eastAsia="ru-RU"/>
        </w:rPr>
        <w:t>8ч)</w:t>
      </w:r>
      <w:r w:rsidRPr="009732F2">
        <w:rPr>
          <w:b/>
          <w:lang w:eastAsia="ru-RU"/>
        </w:rPr>
        <w:t>  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Горький. «Случай с </w:t>
      </w:r>
      <w:proofErr w:type="spellStart"/>
      <w:r w:rsidRPr="006641E0">
        <w:rPr>
          <w:lang w:val="ru-RU" w:eastAsia="ru-RU"/>
        </w:rPr>
        <w:t>Евсейкой</w:t>
      </w:r>
      <w:proofErr w:type="spellEnd"/>
      <w:r w:rsidRPr="006641E0">
        <w:rPr>
          <w:lang w:val="ru-RU" w:eastAsia="ru-RU"/>
        </w:rPr>
        <w:t>»; 2.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К.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Г.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Паустовский. «Растрепанный воробей»; 3.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Куприн. «Слон».</w:t>
      </w:r>
    </w:p>
    <w:p w:rsidR="007F1874" w:rsidRPr="006641E0" w:rsidRDefault="007F1874" w:rsidP="009732F2">
      <w:pPr>
        <w:pStyle w:val="12"/>
        <w:rPr>
          <w:bCs/>
          <w:lang w:val="ru-RU" w:eastAsia="ru-RU"/>
        </w:rPr>
      </w:pPr>
      <w:r w:rsidRPr="006641E0">
        <w:rPr>
          <w:bCs/>
          <w:lang w:val="ru-RU" w:eastAsia="ru-RU"/>
        </w:rPr>
        <w:t xml:space="preserve">Поэтическая тетрадь 1. (2часть учебника) </w:t>
      </w:r>
      <w:r w:rsidRPr="009732F2">
        <w:rPr>
          <w:bCs/>
          <w:lang w:eastAsia="ru-RU"/>
        </w:rPr>
        <w:t> </w:t>
      </w:r>
      <w:r w:rsidRPr="006641E0">
        <w:rPr>
          <w:bCs/>
          <w:lang w:val="ru-RU" w:eastAsia="ru-RU"/>
        </w:rPr>
        <w:t>(8ч)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Черный. «Что ты тискаешь утенка...», «Воробей», «Слон»; 2.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Блок. «Ветхая избушка», «Сны», «Ворона»; 3.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Есенин. «Черемуха».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 xml:space="preserve">Люби живое </w:t>
      </w:r>
      <w:r w:rsidRPr="009732F2">
        <w:rPr>
          <w:b/>
          <w:bCs/>
          <w:lang w:eastAsia="ru-RU"/>
        </w:rPr>
        <w:t> </w:t>
      </w:r>
      <w:r w:rsidRPr="006641E0">
        <w:rPr>
          <w:b/>
          <w:bCs/>
          <w:lang w:val="ru-RU" w:eastAsia="ru-RU"/>
        </w:rPr>
        <w:t>(14ч)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Пришвин. «Моя Родина»;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Соколов-Микитов. «</w:t>
      </w:r>
      <w:proofErr w:type="spellStart"/>
      <w:r w:rsidRPr="006641E0">
        <w:rPr>
          <w:lang w:val="ru-RU" w:eastAsia="ru-RU"/>
        </w:rPr>
        <w:t>Листопадничек</w:t>
      </w:r>
      <w:proofErr w:type="spellEnd"/>
      <w:r w:rsidRPr="006641E0">
        <w:rPr>
          <w:lang w:val="ru-RU" w:eastAsia="ru-RU"/>
        </w:rPr>
        <w:t xml:space="preserve">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Белов. «Малька провинилась», «Еще </w:t>
      </w:r>
      <w:proofErr w:type="gramStart"/>
      <w:r w:rsidRPr="006641E0">
        <w:rPr>
          <w:lang w:val="ru-RU" w:eastAsia="ru-RU"/>
        </w:rPr>
        <w:t>про</w:t>
      </w:r>
      <w:proofErr w:type="gramEnd"/>
      <w:r w:rsidRPr="006641E0">
        <w:rPr>
          <w:lang w:val="ru-RU" w:eastAsia="ru-RU"/>
        </w:rPr>
        <w:t xml:space="preserve"> </w:t>
      </w:r>
      <w:proofErr w:type="gramStart"/>
      <w:r w:rsidRPr="006641E0">
        <w:rPr>
          <w:lang w:val="ru-RU" w:eastAsia="ru-RU"/>
        </w:rPr>
        <w:t>Мальку</w:t>
      </w:r>
      <w:proofErr w:type="gramEnd"/>
      <w:r w:rsidRPr="006641E0">
        <w:rPr>
          <w:lang w:val="ru-RU" w:eastAsia="ru-RU"/>
        </w:rPr>
        <w:t xml:space="preserve">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Бианки. «Мышонок Пик»;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Б.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Житков. «Про обезьянку»;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Л.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Дуров. «Наша Жучка»;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П.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Астафьев. «</w:t>
      </w:r>
      <w:proofErr w:type="spellStart"/>
      <w:r w:rsidRPr="006641E0">
        <w:rPr>
          <w:lang w:val="ru-RU" w:eastAsia="ru-RU"/>
        </w:rPr>
        <w:t>Капалуха</w:t>
      </w:r>
      <w:proofErr w:type="spellEnd"/>
      <w:r w:rsidRPr="006641E0">
        <w:rPr>
          <w:lang w:val="ru-RU" w:eastAsia="ru-RU"/>
        </w:rPr>
        <w:t xml:space="preserve">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Ю.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Драгунский. «Он живой и светится».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 xml:space="preserve">Поэтическая тетрадь 2. (2 часть учебника) </w:t>
      </w:r>
      <w:r w:rsidRPr="009732F2">
        <w:rPr>
          <w:b/>
          <w:lang w:eastAsia="ru-RU"/>
        </w:rPr>
        <w:t> </w:t>
      </w:r>
      <w:r w:rsidRPr="009732F2">
        <w:rPr>
          <w:b/>
          <w:bCs/>
          <w:lang w:eastAsia="ru-RU"/>
        </w:rPr>
        <w:t>     </w:t>
      </w:r>
      <w:r w:rsidRPr="006641E0">
        <w:rPr>
          <w:b/>
          <w:bCs/>
          <w:lang w:val="ru-RU" w:eastAsia="ru-RU"/>
        </w:rPr>
        <w:t>(9ч)</w:t>
      </w:r>
    </w:p>
    <w:p w:rsidR="007F1874" w:rsidRPr="006641E0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Я.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Маршак. «Гроза днем», «В лесу над росистой поляной»;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Л.</w:t>
      </w:r>
      <w:r w:rsidRPr="009732F2">
        <w:rPr>
          <w:lang w:eastAsia="ru-RU"/>
        </w:rPr>
        <w:t> </w:t>
      </w:r>
      <w:proofErr w:type="spellStart"/>
      <w:r w:rsidRPr="006641E0">
        <w:rPr>
          <w:lang w:val="ru-RU" w:eastAsia="ru-RU"/>
        </w:rPr>
        <w:t>Барто</w:t>
      </w:r>
      <w:proofErr w:type="spellEnd"/>
      <w:r w:rsidRPr="006641E0">
        <w:rPr>
          <w:lang w:val="ru-RU" w:eastAsia="ru-RU"/>
        </w:rPr>
        <w:t xml:space="preserve">. «Разлука», «В театре»;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С.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Михалков. «Если...»;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Е.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Благинина. «Кукушка», «Котенок».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>Собирай по ягодке - наберешь кузовок (9ч)</w:t>
      </w:r>
    </w:p>
    <w:p w:rsidR="007F1874" w:rsidRPr="00A45BC7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t>Б.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Шергин. «Собирай по ягодке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— наберешь кузовок»; А.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П.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Платонов. «Цветок на земле», «Еще мама»;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М.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Зощенко. «Золотые слова», «Великие путешественники»;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Н.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Н.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Носов. </w:t>
      </w:r>
      <w:r w:rsidRPr="00A45BC7">
        <w:rPr>
          <w:lang w:val="ru-RU" w:eastAsia="ru-RU"/>
        </w:rPr>
        <w:t>«Федина задача», «Телефон»;</w:t>
      </w:r>
      <w:r w:rsidRPr="009732F2">
        <w:rPr>
          <w:lang w:eastAsia="ru-RU"/>
        </w:rPr>
        <w:t> </w:t>
      </w:r>
      <w:r w:rsidRPr="00A45BC7">
        <w:rPr>
          <w:lang w:val="ru-RU" w:eastAsia="ru-RU"/>
        </w:rPr>
        <w:t>В.</w:t>
      </w:r>
      <w:r w:rsidRPr="009732F2">
        <w:rPr>
          <w:lang w:eastAsia="ru-RU"/>
        </w:rPr>
        <w:t> </w:t>
      </w:r>
      <w:r w:rsidRPr="00A45BC7">
        <w:rPr>
          <w:lang w:val="ru-RU" w:eastAsia="ru-RU"/>
        </w:rPr>
        <w:t>Ю.</w:t>
      </w:r>
      <w:r w:rsidRPr="009732F2">
        <w:rPr>
          <w:lang w:eastAsia="ru-RU"/>
        </w:rPr>
        <w:t> </w:t>
      </w:r>
      <w:r w:rsidRPr="00A45BC7">
        <w:rPr>
          <w:lang w:val="ru-RU" w:eastAsia="ru-RU"/>
        </w:rPr>
        <w:t>Драгунский. «Друг детства».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 xml:space="preserve">По страницам детских журналов </w:t>
      </w:r>
      <w:r w:rsidRPr="009732F2">
        <w:rPr>
          <w:b/>
          <w:bCs/>
          <w:lang w:eastAsia="ru-RU"/>
        </w:rPr>
        <w:t> </w:t>
      </w:r>
      <w:r w:rsidRPr="006641E0">
        <w:rPr>
          <w:b/>
          <w:bCs/>
          <w:lang w:val="ru-RU" w:eastAsia="ru-RU"/>
        </w:rPr>
        <w:t>(8ч)</w:t>
      </w:r>
    </w:p>
    <w:p w:rsidR="007F1874" w:rsidRPr="00A45BC7" w:rsidRDefault="007F1874" w:rsidP="009732F2">
      <w:pPr>
        <w:pStyle w:val="12"/>
        <w:rPr>
          <w:lang w:val="ru-RU" w:eastAsia="ru-RU"/>
        </w:rPr>
      </w:pPr>
      <w:r w:rsidRPr="006641E0">
        <w:rPr>
          <w:lang w:val="ru-RU" w:eastAsia="ru-RU"/>
        </w:rPr>
        <w:lastRenderedPageBreak/>
        <w:t>Ю.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И.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 xml:space="preserve">Ермолаев. «Проговорился», «Воспитатели»; 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Г.</w:t>
      </w:r>
      <w:r w:rsidRPr="009732F2">
        <w:rPr>
          <w:lang w:eastAsia="ru-RU"/>
        </w:rPr>
        <w:t> </w:t>
      </w:r>
      <w:r w:rsidRPr="006641E0">
        <w:rPr>
          <w:lang w:val="ru-RU" w:eastAsia="ru-RU"/>
        </w:rPr>
        <w:t>Б.</w:t>
      </w:r>
      <w:r w:rsidRPr="009732F2">
        <w:rPr>
          <w:lang w:eastAsia="ru-RU"/>
        </w:rPr>
        <w:t> </w:t>
      </w:r>
      <w:proofErr w:type="gramStart"/>
      <w:r w:rsidRPr="006641E0">
        <w:rPr>
          <w:lang w:val="ru-RU" w:eastAsia="ru-RU"/>
        </w:rPr>
        <w:t>Остер</w:t>
      </w:r>
      <w:proofErr w:type="gramEnd"/>
      <w:r w:rsidRPr="006641E0">
        <w:rPr>
          <w:lang w:val="ru-RU" w:eastAsia="ru-RU"/>
        </w:rPr>
        <w:t>. «Вредные советы», «Как получаются легенды»; Р.</w:t>
      </w:r>
      <w:r w:rsidRPr="009732F2">
        <w:rPr>
          <w:lang w:eastAsia="ru-RU"/>
        </w:rPr>
        <w:t> </w:t>
      </w:r>
      <w:proofErr w:type="spellStart"/>
      <w:r w:rsidRPr="006641E0">
        <w:rPr>
          <w:lang w:val="ru-RU" w:eastAsia="ru-RU"/>
        </w:rPr>
        <w:t>Сеф</w:t>
      </w:r>
      <w:proofErr w:type="spellEnd"/>
      <w:r w:rsidRPr="006641E0">
        <w:rPr>
          <w:lang w:val="ru-RU" w:eastAsia="ru-RU"/>
        </w:rPr>
        <w:t xml:space="preserve">. </w:t>
      </w:r>
      <w:r w:rsidRPr="00A45BC7">
        <w:rPr>
          <w:lang w:val="ru-RU" w:eastAsia="ru-RU"/>
        </w:rPr>
        <w:t>«Веселые стихи».</w:t>
      </w:r>
    </w:p>
    <w:p w:rsidR="007F1874" w:rsidRPr="006641E0" w:rsidRDefault="007F1874" w:rsidP="009732F2">
      <w:pPr>
        <w:pStyle w:val="12"/>
        <w:rPr>
          <w:b/>
          <w:bCs/>
          <w:lang w:val="ru-RU" w:eastAsia="ru-RU"/>
        </w:rPr>
      </w:pPr>
      <w:r w:rsidRPr="006641E0">
        <w:rPr>
          <w:b/>
          <w:bCs/>
          <w:lang w:val="ru-RU" w:eastAsia="ru-RU"/>
        </w:rPr>
        <w:t>Зарубежная литература  (7ч)</w:t>
      </w:r>
    </w:p>
    <w:p w:rsidR="007F1874" w:rsidRPr="006641E0" w:rsidRDefault="007F1874" w:rsidP="009732F2">
      <w:pPr>
        <w:pStyle w:val="12"/>
        <w:jc w:val="both"/>
        <w:rPr>
          <w:lang w:val="ru-RU" w:eastAsia="ru-RU"/>
        </w:rPr>
      </w:pPr>
      <w:r w:rsidRPr="006641E0">
        <w:rPr>
          <w:lang w:val="ru-RU" w:eastAsia="ru-RU"/>
        </w:rPr>
        <w:t>Древнегреческий миф «Храбрый Персей». Г.Х. Андерсен. «Гадкий утенок».</w:t>
      </w:r>
    </w:p>
    <w:p w:rsidR="00734936" w:rsidRPr="00734936" w:rsidRDefault="00734936" w:rsidP="007349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2B7" w:rsidRDefault="00D742B7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A18" w:rsidRPr="009732F2" w:rsidRDefault="00CE7A18" w:rsidP="00CE7A18">
      <w:pPr>
        <w:pStyle w:val="af"/>
        <w:jc w:val="center"/>
        <w:rPr>
          <w:b/>
          <w:color w:val="000000"/>
          <w:sz w:val="28"/>
          <w:szCs w:val="28"/>
        </w:rPr>
      </w:pPr>
      <w:r w:rsidRPr="009732F2">
        <w:rPr>
          <w:b/>
          <w:color w:val="000000"/>
          <w:sz w:val="28"/>
          <w:szCs w:val="28"/>
        </w:rPr>
        <w:t>Тематическое планирование</w:t>
      </w: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4"/>
        <w:gridCol w:w="7715"/>
        <w:gridCol w:w="1834"/>
      </w:tblGrid>
      <w:tr w:rsidR="007015D8" w:rsidRPr="009732F2" w:rsidTr="007015D8">
        <w:trPr>
          <w:trHeight w:val="848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557" w:rsidRPr="002141D9" w:rsidRDefault="00107557" w:rsidP="002141D9">
            <w:pPr>
              <w:pStyle w:val="12"/>
              <w:rPr>
                <w:lang w:eastAsia="ru-RU"/>
              </w:rPr>
            </w:pPr>
          </w:p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 xml:space="preserve">№ </w:t>
            </w:r>
            <w:r w:rsidR="003032AA" w:rsidRPr="002141D9">
              <w:rPr>
                <w:lang w:eastAsia="ru-RU"/>
              </w:rPr>
              <w:t>п/п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</w:p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Раздел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</w:p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Кол-во часов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6641E0" w:rsidRDefault="007015D8" w:rsidP="002141D9">
            <w:pPr>
              <w:pStyle w:val="12"/>
              <w:rPr>
                <w:lang w:val="ru-RU" w:eastAsia="ru-RU"/>
              </w:rPr>
            </w:pPr>
            <w:r w:rsidRPr="006641E0">
              <w:rPr>
                <w:lang w:val="ru-RU" w:eastAsia="ru-RU"/>
              </w:rPr>
              <w:t>Вводный урок по курсу литературного чтения.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2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6641E0" w:rsidRDefault="007015D8" w:rsidP="002141D9">
            <w:pPr>
              <w:pStyle w:val="12"/>
              <w:rPr>
                <w:lang w:val="ru-RU" w:eastAsia="ru-RU"/>
              </w:rPr>
            </w:pPr>
            <w:r w:rsidRPr="006641E0">
              <w:rPr>
                <w:lang w:val="ru-RU" w:eastAsia="ru-RU"/>
              </w:rPr>
              <w:t>Самое великое чудо на свете.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447B09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3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3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Устное народное творчество.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13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4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Поэтическая тетрадь 1.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10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5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Великие русские писатели.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24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6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Поэтическая тетрадь 2.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9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7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Литературные сказки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8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8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Были-небылицы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F1874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8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9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Поэтическая тетрадь 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8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10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Люби живое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14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11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Поэтическая тетрадь 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9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12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6641E0" w:rsidRDefault="007015D8" w:rsidP="002141D9">
            <w:pPr>
              <w:pStyle w:val="12"/>
              <w:rPr>
                <w:lang w:val="ru-RU" w:eastAsia="ru-RU"/>
              </w:rPr>
            </w:pPr>
            <w:r w:rsidRPr="006641E0">
              <w:rPr>
                <w:lang w:val="ru-RU" w:eastAsia="ru-RU"/>
              </w:rPr>
              <w:t>Собирай по ягодке – наберешь кузовок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385A3D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9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13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По страницам детских журналов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F1874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8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14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Зарубежная литература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F1874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7</w:t>
            </w:r>
          </w:p>
        </w:tc>
      </w:tr>
      <w:tr w:rsidR="007015D8" w:rsidRPr="009732F2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Итого</w:t>
            </w:r>
            <w:r w:rsidR="003032AA" w:rsidRPr="002141D9">
              <w:rPr>
                <w:lang w:eastAsia="ru-RU"/>
              </w:rPr>
              <w:t>: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015D8" w:rsidP="002141D9">
            <w:pPr>
              <w:pStyle w:val="12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2141D9" w:rsidRDefault="007F1874" w:rsidP="002141D9">
            <w:pPr>
              <w:pStyle w:val="12"/>
              <w:rPr>
                <w:lang w:eastAsia="ru-RU"/>
              </w:rPr>
            </w:pPr>
            <w:r w:rsidRPr="002141D9">
              <w:rPr>
                <w:lang w:eastAsia="ru-RU"/>
              </w:rPr>
              <w:t>131</w:t>
            </w:r>
          </w:p>
        </w:tc>
      </w:tr>
    </w:tbl>
    <w:p w:rsidR="00CE7A18" w:rsidRPr="00BC19DB" w:rsidRDefault="00CE7A18" w:rsidP="00CE7A18">
      <w:pPr>
        <w:pStyle w:val="af"/>
        <w:jc w:val="center"/>
        <w:rPr>
          <w:b/>
          <w:color w:val="000000"/>
          <w:sz w:val="32"/>
          <w:szCs w:val="32"/>
        </w:rPr>
      </w:pPr>
    </w:p>
    <w:p w:rsidR="0076573B" w:rsidRPr="007241D0" w:rsidRDefault="0076573B" w:rsidP="007241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241D0" w:rsidRPr="007241D0" w:rsidRDefault="007241D0" w:rsidP="007241D0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7241D0">
        <w:rPr>
          <w:rFonts w:ascii="Times New Roman" w:eastAsia="Calibri" w:hAnsi="Times New Roman" w:cs="Times New Roman"/>
          <w:i/>
          <w:sz w:val="24"/>
          <w:szCs w:val="24"/>
        </w:rPr>
        <w:t>Условные обозначения: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УОНЗ – урок открытия новых знаний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УАЗиУ</w:t>
      </w:r>
      <w:proofErr w:type="spellEnd"/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урок актуализации знаний и умений (урок повторения)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4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УСОЗиУ</w:t>
      </w:r>
      <w:proofErr w:type="spellEnd"/>
      <w:r w:rsidRPr="00724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систематизации и обобщения знаний и умений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УК – урок комбинированный</w:t>
      </w:r>
    </w:p>
    <w:p w:rsidR="006B5262" w:rsidRDefault="006B5262" w:rsidP="006B5262">
      <w:pPr>
        <w:tabs>
          <w:tab w:val="left" w:pos="768"/>
        </w:tabs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F1874" w:rsidRDefault="007F1874" w:rsidP="006B5262">
      <w:pPr>
        <w:tabs>
          <w:tab w:val="left" w:pos="768"/>
        </w:tabs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E798B" w:rsidRPr="00DE798B" w:rsidRDefault="00DE798B" w:rsidP="00DE798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DE798B" w:rsidRPr="00DE798B" w:rsidSect="00645AC4">
          <w:footerReference w:type="default" r:id="rId9"/>
          <w:pgSz w:w="11906" w:h="16838"/>
          <w:pgMar w:top="850" w:right="1134" w:bottom="1701" w:left="1134" w:header="709" w:footer="709" w:gutter="0"/>
          <w:cols w:space="720"/>
          <w:titlePg/>
          <w:docGrid w:linePitch="299"/>
        </w:sectPr>
      </w:pPr>
    </w:p>
    <w:tbl>
      <w:tblPr>
        <w:tblpPr w:leftFromText="180" w:rightFromText="180" w:vertAnchor="text" w:horzAnchor="margin" w:tblpXSpec="center" w:tblpY="1058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072"/>
        <w:gridCol w:w="851"/>
        <w:gridCol w:w="1276"/>
        <w:gridCol w:w="1134"/>
        <w:gridCol w:w="1134"/>
      </w:tblGrid>
      <w:tr w:rsidR="007F1874" w:rsidRPr="00DE798B" w:rsidTr="009732F2">
        <w:trPr>
          <w:trHeight w:val="558"/>
        </w:trPr>
        <w:tc>
          <w:tcPr>
            <w:tcW w:w="10173" w:type="dxa"/>
            <w:gridSpan w:val="6"/>
          </w:tcPr>
          <w:p w:rsidR="007F1874" w:rsidRPr="009732F2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32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Календарно-тематическое планирование (131ч)</w:t>
            </w:r>
          </w:p>
          <w:p w:rsidR="007F1874" w:rsidRPr="009D0EAB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27A2" w:rsidRPr="00DE798B" w:rsidTr="009732F2">
        <w:trPr>
          <w:trHeight w:val="558"/>
        </w:trPr>
        <w:tc>
          <w:tcPr>
            <w:tcW w:w="706" w:type="dxa"/>
            <w:vMerge w:val="restart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72" w:type="dxa"/>
            <w:vMerge w:val="restart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268" w:type="dxa"/>
            <w:gridSpan w:val="2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B327A2" w:rsidRPr="00DE798B" w:rsidTr="009732F2">
        <w:trPr>
          <w:trHeight w:val="535"/>
        </w:trPr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2" w:type="dxa"/>
            <w:vMerge/>
            <w:tcBorders>
              <w:bottom w:val="single" w:sz="4" w:space="0" w:color="auto"/>
            </w:tcBorders>
            <w:vAlign w:val="center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27A2" w:rsidRPr="00535067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50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Факт </w:t>
            </w:r>
          </w:p>
        </w:tc>
      </w:tr>
      <w:tr w:rsidR="00B327A2" w:rsidRPr="00DE798B" w:rsidTr="009732F2">
        <w:trPr>
          <w:trHeight w:val="535"/>
        </w:trPr>
        <w:tc>
          <w:tcPr>
            <w:tcW w:w="10173" w:type="dxa"/>
            <w:gridSpan w:val="6"/>
            <w:tcBorders>
              <w:bottom w:val="single" w:sz="4" w:space="0" w:color="auto"/>
            </w:tcBorders>
            <w:vAlign w:val="center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«Знакомство с учебником» 1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Введение. 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учебником. </w:t>
            </w:r>
          </w:p>
        </w:tc>
        <w:tc>
          <w:tcPr>
            <w:tcW w:w="851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«Самое великое чудо на свете» 3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Рукописные книги древней Руси.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11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Первопечатник Иван Фёдоров.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449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«Самое великое чудо на свете»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0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675171" w:rsidTr="009732F2">
        <w:trPr>
          <w:trHeight w:val="335"/>
        </w:trPr>
        <w:tc>
          <w:tcPr>
            <w:tcW w:w="10173" w:type="dxa"/>
            <w:gridSpan w:val="6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«Устное народное творчество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13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Докучные сказки. Сочинение докучных сказок.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прикладного искусства: гжельская, хохломская посуда, дымковская и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богородская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игрушка.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Аленушка и братец Иванушка».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Аленушка и братец Иванушка».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«Иван-Царевич и Серый Волк».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«Иван-Царевич и Серый Волк».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«Иван-Царевич и Серый Волк».</w:t>
            </w:r>
          </w:p>
        </w:tc>
        <w:tc>
          <w:tcPr>
            <w:tcW w:w="851" w:type="dxa"/>
          </w:tcPr>
          <w:p w:rsidR="00B327A2" w:rsidRPr="00385A3D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«Сивка-бурка»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A26096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«Сивка-бурка»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A26096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«Сивка-бурка»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327A2" w:rsidRPr="009D0EAB" w:rsidRDefault="00B327A2" w:rsidP="0097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«Устное народное творчество»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«Сочиняем волшебную сказку».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«Поэтическая тетрадь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10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rPr>
          <w:trHeight w:val="592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«Как научиться читать стихи» на основе научно-популярной статьи Я.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Смолен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ского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417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И. Тютчев «Весенняя гроза». 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283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Тютчев «Листья».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А. Фет «Мама! Глянь-ка из окошка...» 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А. Фет </w:t>
            </w:r>
          </w:p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«Зреет рожь над жаркой нивой...»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С. Никитин «Полно, степь моя...» 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И.С.Никитин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«Встреча зимы»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3. Суриков «Детство».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3. Суриков «Зима».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1»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«Великие русские писатели» 24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 – великий русский писатель.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195459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Поэзия А.С. Пушкина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</w:tcPr>
          <w:p w:rsidR="00B327A2" w:rsidRPr="001A0DCD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</w:tr>
      <w:tr w:rsidR="00B327A2" w:rsidRPr="00DE798B" w:rsidTr="009732F2">
        <w:trPr>
          <w:trHeight w:val="287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«Зимнее утро»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277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«Зимний вечер»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«Сказка о царе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«Сказка о царе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«Сказка о царе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«Сказка о царе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Рисунки И.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Билибина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сказке. Соотнесение рисунков с художественным текстом.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Крылов – великий баснописец.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Крылов «Мартышка и очки»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Крылов «Зеркало и Обезьяна»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Крылов «Ворона и Лисица»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В. Воскобойникова о М.Ю. Лермонтове.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Ю. Лермонтов. «Горные вершины…», «На севере диком стоит одиноко…»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Ю. Лермонтов. «Утес»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327A2" w:rsidRPr="00DE798B" w:rsidTr="009732F2">
        <w:trPr>
          <w:trHeight w:val="35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Ю. Лермонтов. «Осень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 Л. Н. Толстого. Из вос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поминаний писателя. 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«Акула»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«Прыжок»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 «Лев и собачка» (быль)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</w:tcPr>
          <w:p w:rsidR="00B327A2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72" w:type="dxa"/>
          </w:tcPr>
          <w:p w:rsidR="00B327A2" w:rsidRPr="009D0EAB" w:rsidRDefault="00BB76AE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  <w:bookmarkStart w:id="0" w:name="_GoBack"/>
            <w:bookmarkEnd w:id="0"/>
            <w:r w:rsidR="00B327A2"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-описание.</w:t>
            </w:r>
          </w:p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</w:t>
            </w:r>
            <w:proofErr w:type="spellEnd"/>
            <w:proofErr w:type="gram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«Какая бывает роса на траве»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Текст-рассуждение.</w:t>
            </w:r>
          </w:p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«Куда девается вода из моря»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4" w:type="dxa"/>
          </w:tcPr>
          <w:p w:rsidR="00B327A2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«Великие русские писатели»</w:t>
            </w:r>
          </w:p>
        </w:tc>
        <w:tc>
          <w:tcPr>
            <w:tcW w:w="851" w:type="dxa"/>
          </w:tcPr>
          <w:p w:rsidR="00B327A2" w:rsidRPr="00385A3D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«Поэтическая тетрадь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9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Н. А. Некрасов. «Славная осень!...», 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Н. А. Некрасов. «Не ветер бушует над бором…»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Н. А. Некрасов. «Дедушка </w:t>
            </w:r>
            <w:proofErr w:type="spellStart"/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Мазай</w:t>
            </w:r>
            <w:proofErr w:type="spellEnd"/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зайцы»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Н. А. Некрасов. «Дедушка </w:t>
            </w:r>
            <w:proofErr w:type="spellStart"/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Мазай</w:t>
            </w:r>
            <w:proofErr w:type="spellEnd"/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зайцы»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Д. Бальмонт. «Золотое слово»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И. А. Бунин. «Детство»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Бунин. «Полевые цветы»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Бунин. «Гутой зеленый ельник у дороги…»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2»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45AC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«Литературные сказки» 8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Н.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Алёнушкины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27.12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Н.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«Сказка про храброго зайца»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Гаршин «Лягушка-путешественница».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Гаршин «Лягушка-путешественница».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Ф. Одоевский «Мороз Иванович».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Ф. Одоевский «Мороз Иванович».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Ф. Одоевский «Мороз Иванович».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«Литературные сказки»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9D0EAB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«Были-небылицы» 8</w:t>
            </w:r>
            <w:r w:rsidR="00B327A2"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rPr>
          <w:trHeight w:val="470"/>
        </w:trPr>
        <w:tc>
          <w:tcPr>
            <w:tcW w:w="706" w:type="dxa"/>
          </w:tcPr>
          <w:p w:rsidR="00B327A2" w:rsidRPr="009D0EAB" w:rsidRDefault="00B327A2" w:rsidP="009732F2">
            <w:pPr>
              <w:pStyle w:val="12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69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pStyle w:val="12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</w:t>
            </w:r>
            <w:proofErr w:type="spellStart"/>
            <w:r w:rsidRPr="009D0EAB">
              <w:rPr>
                <w:lang w:val="ru-RU" w:eastAsia="ru-RU"/>
              </w:rPr>
              <w:t>Евсейкой</w:t>
            </w:r>
            <w:proofErr w:type="spellEnd"/>
            <w:r w:rsidRPr="009D0EAB">
              <w:rPr>
                <w:lang w:val="ru-RU" w:eastAsia="ru-RU"/>
              </w:rPr>
              <w:t xml:space="preserve">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pStyle w:val="12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70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pStyle w:val="12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</w:t>
            </w:r>
            <w:proofErr w:type="spellStart"/>
            <w:r w:rsidRPr="009D0EAB">
              <w:rPr>
                <w:lang w:val="ru-RU" w:eastAsia="ru-RU"/>
              </w:rPr>
              <w:t>Евсейкой</w:t>
            </w:r>
            <w:proofErr w:type="spellEnd"/>
            <w:r w:rsidRPr="009D0EAB">
              <w:rPr>
                <w:lang w:val="ru-RU" w:eastAsia="ru-RU"/>
              </w:rPr>
              <w:t>». Творческий пересказ: сочинение про</w:t>
            </w:r>
            <w:r w:rsidRPr="009D0EAB">
              <w:rPr>
                <w:lang w:val="ru-RU" w:eastAsia="ru-RU"/>
              </w:rPr>
              <w:softHyphen/>
              <w:t>должения сказки.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Куприн. «Слон»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Куприн. «Слон»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Куприн. «Слон»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«Были – небылицы»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DE798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«Поэтическая тетрадь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8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Саша Черный. «Что ты тискаешь утенка?...»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Саша Черный. «Воробей», «Слон»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47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А. Блок. «Ветхая избушка»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А. Блок. «Сны»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А. Блок. «Ворона»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«Черёмуха»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поэзию «Мои любимые стихи»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1»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DE798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«Люби живое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14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Пришвин. «Моя Родина» (из воспоминаний).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С. Соколов-Микитов «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Листопадничек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С. Соколов-Микитов «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Листопадничек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И. Бе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лов. «Малька провинилась».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75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И. Бе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лов. «Ещё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Мальку».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«Мышонок Пик».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«Мышонок Пик».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С. Житков «Про обезьянку».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С. Житков «Про обезьянку».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С. Житков «Про обезьянку».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П. Астафьев «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Капалуха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47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 «Он живой и светится».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409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любимое произведение о животных.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409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«Люби живое»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409"/>
        </w:trPr>
        <w:tc>
          <w:tcPr>
            <w:tcW w:w="10173" w:type="dxa"/>
            <w:gridSpan w:val="6"/>
          </w:tcPr>
          <w:p w:rsidR="00B327A2" w:rsidRPr="00DE798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«Поэтическая тетрадь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9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Я. Маршак «Гроза днём».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Я. Маршак «В лесу над роси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стой поляной...»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«Разлука».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«В театре».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В. Михалков «Если».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Благинина «Кукушка».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Благинина «Котёнок».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72" w:type="dxa"/>
          </w:tcPr>
          <w:p w:rsidR="00B327A2" w:rsidRPr="00195459" w:rsidRDefault="00B327A2" w:rsidP="009732F2">
            <w:pPr>
              <w:pStyle w:val="12"/>
              <w:rPr>
                <w:lang w:val="ru-RU"/>
              </w:rPr>
            </w:pPr>
            <w:r w:rsidRPr="00195459">
              <w:rPr>
                <w:lang w:val="ru-RU"/>
              </w:rPr>
              <w:t>Обобщающий урок по разделу «Поэтическая тетрадь 2»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Наши проекты «Праздник поэзии»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DE798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«Собирай по ягодке – наберешь кузовок»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В. Шергин «Собирай по ягодке — наберёшь кузовок».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П. Платонов «Цветок на земле».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Платонов «Ещё мама».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М. Зощенко «Золотые слова».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М. Зощенко «Великие путе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шественники».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«Федина задача».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«Телефон».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В. Драгунский. «Друг детства»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«Собирай по ягодке – наберешь кузовок»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DE798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 страницам детских журналов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8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Мурзилка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«Весёлые картинки» — самые ста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рые детские журналы.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EE5A24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611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Л.Кассиль</w:t>
            </w:r>
            <w:proofErr w:type="spellEnd"/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«Отметки Риммы Лебедевой»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331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Ермолаев «Проговорился».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279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Ермолаев «Воспитатели».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284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Остер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«Вредные советы».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Остер</w:t>
            </w:r>
            <w:proofErr w:type="gram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«Как получаются ле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генды». 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«Весёлые стихи».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 страницам детских журналов»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10173" w:type="dxa"/>
            <w:gridSpan w:val="6"/>
          </w:tcPr>
          <w:p w:rsidR="00B327A2" w:rsidRPr="00DE798B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«Зарубежная литература» 7</w:t>
            </w:r>
            <w:r w:rsidR="00B327A2" w:rsidRPr="00B327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ч.</w:t>
            </w:r>
          </w:p>
        </w:tc>
      </w:tr>
      <w:tr w:rsidR="00B327A2" w:rsidRPr="00DE798B" w:rsidTr="009732F2">
        <w:trPr>
          <w:trHeight w:val="399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Древнегреческий миф. Храбрый Персей. </w:t>
            </w:r>
          </w:p>
        </w:tc>
        <w:tc>
          <w:tcPr>
            <w:tcW w:w="851" w:type="dxa"/>
          </w:tcPr>
          <w:p w:rsidR="00B327A2" w:rsidRPr="001074F3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rPr>
          <w:trHeight w:val="605"/>
        </w:trPr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Древнегреческий миф. Храбрый Персей.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Мифы Древней Греции.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16C27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616C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 «Гадкий утёнок».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</w:tcPr>
          <w:p w:rsidR="00B327A2" w:rsidRPr="00443742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4437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 «Гадкий утёнок».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B327A2" w:rsidRPr="00443742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4437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«Зарубежная литература»</w:t>
            </w:r>
          </w:p>
        </w:tc>
        <w:tc>
          <w:tcPr>
            <w:tcW w:w="851" w:type="dxa"/>
          </w:tcPr>
          <w:p w:rsidR="00B327A2" w:rsidRPr="001074F3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B327A2" w:rsidRPr="0063630F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636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327A2" w:rsidRPr="00DE798B" w:rsidTr="009732F2">
        <w:tc>
          <w:tcPr>
            <w:tcW w:w="706" w:type="dxa"/>
          </w:tcPr>
          <w:p w:rsidR="00B327A2" w:rsidRPr="009D0EAB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072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урок «Что узнали и чему научились в 3 классе»</w:t>
            </w:r>
          </w:p>
        </w:tc>
        <w:tc>
          <w:tcPr>
            <w:tcW w:w="851" w:type="dxa"/>
          </w:tcPr>
          <w:p w:rsidR="00B327A2" w:rsidRPr="001074F3" w:rsidRDefault="007F1874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327A2" w:rsidRPr="009D0EA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</w:tcPr>
          <w:p w:rsidR="00B327A2" w:rsidRPr="0063630F" w:rsidRDefault="00B327A2" w:rsidP="0097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36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B327A2" w:rsidRPr="00DE798B" w:rsidRDefault="00B327A2" w:rsidP="0097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B327A2" w:rsidRPr="00DE798B" w:rsidRDefault="00B327A2" w:rsidP="00B32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83422" w:rsidRDefault="00983422" w:rsidP="003D7CAE">
      <w:pPr>
        <w:spacing w:line="230" w:lineRule="exact"/>
        <w:ind w:left="800" w:right="3720"/>
        <w:rPr>
          <w:sz w:val="28"/>
          <w:szCs w:val="23"/>
        </w:rPr>
      </w:pPr>
    </w:p>
    <w:sectPr w:rsidR="00983422" w:rsidSect="003D7CAE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BB" w:rsidRDefault="005F21BB" w:rsidP="00635919">
      <w:pPr>
        <w:spacing w:after="0" w:line="240" w:lineRule="auto"/>
      </w:pPr>
      <w:r>
        <w:separator/>
      </w:r>
    </w:p>
  </w:endnote>
  <w:endnote w:type="continuationSeparator" w:id="0">
    <w:p w:rsidR="005F21BB" w:rsidRDefault="005F21BB" w:rsidP="00635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8227855"/>
      <w:docPartObj>
        <w:docPartGallery w:val="Page Numbers (Bottom of Page)"/>
        <w:docPartUnique/>
      </w:docPartObj>
    </w:sdtPr>
    <w:sdtContent>
      <w:p w:rsidR="00BB76AE" w:rsidRDefault="00BB76A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BB76AE" w:rsidRDefault="00BB76A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166679"/>
      <w:docPartObj>
        <w:docPartGallery w:val="Page Numbers (Bottom of Page)"/>
        <w:docPartUnique/>
      </w:docPartObj>
    </w:sdtPr>
    <w:sdtContent>
      <w:p w:rsidR="00BB76AE" w:rsidRDefault="00BB76A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BB76AE" w:rsidRDefault="00BB76A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BB" w:rsidRDefault="005F21BB" w:rsidP="00635919">
      <w:pPr>
        <w:spacing w:after="0" w:line="240" w:lineRule="auto"/>
      </w:pPr>
      <w:r>
        <w:separator/>
      </w:r>
    </w:p>
  </w:footnote>
  <w:footnote w:type="continuationSeparator" w:id="0">
    <w:p w:rsidR="005F21BB" w:rsidRDefault="005F21BB" w:rsidP="00635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22EFAF6"/>
    <w:lvl w:ilvl="0">
      <w:numFmt w:val="bullet"/>
      <w:lvlText w:val="*"/>
      <w:lvlJc w:val="left"/>
    </w:lvl>
  </w:abstractNum>
  <w:abstractNum w:abstractNumId="1">
    <w:nsid w:val="0181701A"/>
    <w:multiLevelType w:val="hybridMultilevel"/>
    <w:tmpl w:val="EE062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30BFA"/>
    <w:multiLevelType w:val="hybridMultilevel"/>
    <w:tmpl w:val="0390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14151"/>
    <w:multiLevelType w:val="hybridMultilevel"/>
    <w:tmpl w:val="222A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0F4209"/>
    <w:multiLevelType w:val="hybridMultilevel"/>
    <w:tmpl w:val="F39406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8F6CF9"/>
    <w:multiLevelType w:val="hybridMultilevel"/>
    <w:tmpl w:val="9474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F4A97"/>
    <w:multiLevelType w:val="hybridMultilevel"/>
    <w:tmpl w:val="24C60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17F4B"/>
    <w:multiLevelType w:val="hybridMultilevel"/>
    <w:tmpl w:val="6FD47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7BD580B"/>
    <w:multiLevelType w:val="hybridMultilevel"/>
    <w:tmpl w:val="B0B4664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C0E3A"/>
    <w:multiLevelType w:val="hybridMultilevel"/>
    <w:tmpl w:val="7E18BA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9CA1F40"/>
    <w:multiLevelType w:val="multilevel"/>
    <w:tmpl w:val="178E0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8A00AB"/>
    <w:multiLevelType w:val="multilevel"/>
    <w:tmpl w:val="7A42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9F2ACB"/>
    <w:multiLevelType w:val="hybridMultilevel"/>
    <w:tmpl w:val="F9B2A4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4712B"/>
    <w:multiLevelType w:val="multilevel"/>
    <w:tmpl w:val="A8EC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F55E2F"/>
    <w:multiLevelType w:val="hybridMultilevel"/>
    <w:tmpl w:val="758028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5A37AD"/>
    <w:multiLevelType w:val="hybridMultilevel"/>
    <w:tmpl w:val="8312B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64D4F"/>
    <w:multiLevelType w:val="hybridMultilevel"/>
    <w:tmpl w:val="05C226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AC2A28"/>
    <w:multiLevelType w:val="hybridMultilevel"/>
    <w:tmpl w:val="048A6F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812E4F"/>
    <w:multiLevelType w:val="hybridMultilevel"/>
    <w:tmpl w:val="B77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C6A0CD0"/>
    <w:multiLevelType w:val="hybridMultilevel"/>
    <w:tmpl w:val="90A46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827DC6"/>
    <w:multiLevelType w:val="hybridMultilevel"/>
    <w:tmpl w:val="408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86B96"/>
    <w:multiLevelType w:val="hybridMultilevel"/>
    <w:tmpl w:val="3C98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B2E21"/>
    <w:multiLevelType w:val="multilevel"/>
    <w:tmpl w:val="D7FE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5759D8"/>
    <w:multiLevelType w:val="hybridMultilevel"/>
    <w:tmpl w:val="B77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593A91"/>
    <w:multiLevelType w:val="multilevel"/>
    <w:tmpl w:val="CD0257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6B57B6"/>
    <w:multiLevelType w:val="multilevel"/>
    <w:tmpl w:val="72F6A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EF4D5D"/>
    <w:multiLevelType w:val="hybridMultilevel"/>
    <w:tmpl w:val="7A684ED0"/>
    <w:lvl w:ilvl="0" w:tplc="EF122D5C">
      <w:numFmt w:val="bullet"/>
      <w:lvlText w:val="•"/>
      <w:lvlJc w:val="left"/>
      <w:pPr>
        <w:ind w:left="6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8">
    <w:nsid w:val="71687A6E"/>
    <w:multiLevelType w:val="multilevel"/>
    <w:tmpl w:val="37EA8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FA3246"/>
    <w:multiLevelType w:val="multilevel"/>
    <w:tmpl w:val="AF94579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F71A90"/>
    <w:multiLevelType w:val="multilevel"/>
    <w:tmpl w:val="7BD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D00F62"/>
    <w:multiLevelType w:val="multilevel"/>
    <w:tmpl w:val="A91E62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1A233C"/>
    <w:multiLevelType w:val="multilevel"/>
    <w:tmpl w:val="C31E1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"/>
  </w:num>
  <w:num w:numId="3">
    <w:abstractNumId w:val="4"/>
  </w:num>
  <w:num w:numId="4">
    <w:abstractNumId w:val="20"/>
  </w:num>
  <w:num w:numId="5">
    <w:abstractNumId w:val="6"/>
  </w:num>
  <w:num w:numId="6">
    <w:abstractNumId w:val="1"/>
  </w:num>
  <w:num w:numId="7">
    <w:abstractNumId w:val="27"/>
  </w:num>
  <w:num w:numId="8">
    <w:abstractNumId w:val="25"/>
  </w:num>
  <w:num w:numId="9">
    <w:abstractNumId w:val="31"/>
  </w:num>
  <w:num w:numId="10">
    <w:abstractNumId w:val="29"/>
  </w:num>
  <w:num w:numId="11">
    <w:abstractNumId w:val="24"/>
  </w:num>
  <w:num w:numId="12">
    <w:abstractNumId w:val="19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21">
    <w:abstractNumId w:val="10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"/>
  </w:num>
  <w:num w:numId="25">
    <w:abstractNumId w:val="15"/>
  </w:num>
  <w:num w:numId="26">
    <w:abstractNumId w:val="5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4"/>
  </w:num>
  <w:num w:numId="31">
    <w:abstractNumId w:val="28"/>
  </w:num>
  <w:num w:numId="32">
    <w:abstractNumId w:val="11"/>
  </w:num>
  <w:num w:numId="33">
    <w:abstractNumId w:val="26"/>
  </w:num>
  <w:num w:numId="34">
    <w:abstractNumId w:val="32"/>
  </w:num>
  <w:num w:numId="35">
    <w:abstractNumId w:val="30"/>
  </w:num>
  <w:num w:numId="36">
    <w:abstractNumId w:val="12"/>
  </w:num>
  <w:num w:numId="37">
    <w:abstractNumId w:val="23"/>
  </w:num>
  <w:num w:numId="38">
    <w:abstractNumId w:val="9"/>
  </w:num>
  <w:num w:numId="39">
    <w:abstractNumId w:val="13"/>
  </w:num>
  <w:num w:numId="40">
    <w:abstractNumId w:val="16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D3F"/>
    <w:rsid w:val="0000127C"/>
    <w:rsid w:val="0000370C"/>
    <w:rsid w:val="00010C56"/>
    <w:rsid w:val="0001694E"/>
    <w:rsid w:val="00023D14"/>
    <w:rsid w:val="00026858"/>
    <w:rsid w:val="00067323"/>
    <w:rsid w:val="000718D5"/>
    <w:rsid w:val="00081178"/>
    <w:rsid w:val="00082BD3"/>
    <w:rsid w:val="000A4932"/>
    <w:rsid w:val="000A79D8"/>
    <w:rsid w:val="000B093C"/>
    <w:rsid w:val="000B3BE7"/>
    <w:rsid w:val="000B41A6"/>
    <w:rsid w:val="000E5C2D"/>
    <w:rsid w:val="00103C09"/>
    <w:rsid w:val="001074F3"/>
    <w:rsid w:val="00107557"/>
    <w:rsid w:val="0013130F"/>
    <w:rsid w:val="001317FC"/>
    <w:rsid w:val="00133457"/>
    <w:rsid w:val="00144A18"/>
    <w:rsid w:val="00144E0B"/>
    <w:rsid w:val="001451E4"/>
    <w:rsid w:val="00152AA9"/>
    <w:rsid w:val="00153068"/>
    <w:rsid w:val="001535DD"/>
    <w:rsid w:val="00163F8F"/>
    <w:rsid w:val="00170AB7"/>
    <w:rsid w:val="00177F04"/>
    <w:rsid w:val="00195459"/>
    <w:rsid w:val="001A0DCD"/>
    <w:rsid w:val="001C5A10"/>
    <w:rsid w:val="001D1BFC"/>
    <w:rsid w:val="001E2E9E"/>
    <w:rsid w:val="001E481C"/>
    <w:rsid w:val="002141D9"/>
    <w:rsid w:val="00237F23"/>
    <w:rsid w:val="002B6404"/>
    <w:rsid w:val="002B7E39"/>
    <w:rsid w:val="002D2F4F"/>
    <w:rsid w:val="002D5EBB"/>
    <w:rsid w:val="003032AA"/>
    <w:rsid w:val="003264F7"/>
    <w:rsid w:val="003436EB"/>
    <w:rsid w:val="00371408"/>
    <w:rsid w:val="00385A3D"/>
    <w:rsid w:val="003C226D"/>
    <w:rsid w:val="003D7CAE"/>
    <w:rsid w:val="003E4550"/>
    <w:rsid w:val="00406E2D"/>
    <w:rsid w:val="00412D97"/>
    <w:rsid w:val="00426B98"/>
    <w:rsid w:val="0043687B"/>
    <w:rsid w:val="004374E5"/>
    <w:rsid w:val="00443742"/>
    <w:rsid w:val="00447B09"/>
    <w:rsid w:val="004668D3"/>
    <w:rsid w:val="004700F1"/>
    <w:rsid w:val="00495A7C"/>
    <w:rsid w:val="00497E18"/>
    <w:rsid w:val="004B11C6"/>
    <w:rsid w:val="004C54BA"/>
    <w:rsid w:val="004C5D3F"/>
    <w:rsid w:val="004F244C"/>
    <w:rsid w:val="004F5EE0"/>
    <w:rsid w:val="005005E5"/>
    <w:rsid w:val="00521B59"/>
    <w:rsid w:val="0052536E"/>
    <w:rsid w:val="00535067"/>
    <w:rsid w:val="00540FE0"/>
    <w:rsid w:val="00587407"/>
    <w:rsid w:val="005B22C9"/>
    <w:rsid w:val="005E5DCB"/>
    <w:rsid w:val="005F21BB"/>
    <w:rsid w:val="005F45A2"/>
    <w:rsid w:val="0060165B"/>
    <w:rsid w:val="0060686A"/>
    <w:rsid w:val="00616C27"/>
    <w:rsid w:val="006246DB"/>
    <w:rsid w:val="00635919"/>
    <w:rsid w:val="0063630F"/>
    <w:rsid w:val="00640ED8"/>
    <w:rsid w:val="00645AC4"/>
    <w:rsid w:val="00657018"/>
    <w:rsid w:val="00662A8B"/>
    <w:rsid w:val="006641E0"/>
    <w:rsid w:val="00675171"/>
    <w:rsid w:val="006A43E2"/>
    <w:rsid w:val="006B5262"/>
    <w:rsid w:val="006C3F9E"/>
    <w:rsid w:val="006C54B6"/>
    <w:rsid w:val="007015D8"/>
    <w:rsid w:val="00702969"/>
    <w:rsid w:val="00702C65"/>
    <w:rsid w:val="00707190"/>
    <w:rsid w:val="007241D0"/>
    <w:rsid w:val="0073117F"/>
    <w:rsid w:val="00734936"/>
    <w:rsid w:val="0074173D"/>
    <w:rsid w:val="0075785C"/>
    <w:rsid w:val="00764E15"/>
    <w:rsid w:val="0076573B"/>
    <w:rsid w:val="00785801"/>
    <w:rsid w:val="00790484"/>
    <w:rsid w:val="007A3A9F"/>
    <w:rsid w:val="007A5B39"/>
    <w:rsid w:val="007B4C2F"/>
    <w:rsid w:val="007D30C2"/>
    <w:rsid w:val="007D3D3A"/>
    <w:rsid w:val="007E2AF0"/>
    <w:rsid w:val="007F1874"/>
    <w:rsid w:val="007F5353"/>
    <w:rsid w:val="0080403A"/>
    <w:rsid w:val="008173D7"/>
    <w:rsid w:val="008244AD"/>
    <w:rsid w:val="008351BC"/>
    <w:rsid w:val="0084406A"/>
    <w:rsid w:val="00874E4F"/>
    <w:rsid w:val="00883206"/>
    <w:rsid w:val="00897439"/>
    <w:rsid w:val="008B149E"/>
    <w:rsid w:val="00935610"/>
    <w:rsid w:val="009732F2"/>
    <w:rsid w:val="00983422"/>
    <w:rsid w:val="00984572"/>
    <w:rsid w:val="0099403F"/>
    <w:rsid w:val="009C176E"/>
    <w:rsid w:val="009D0EAB"/>
    <w:rsid w:val="009D4622"/>
    <w:rsid w:val="009E4A75"/>
    <w:rsid w:val="00A0261E"/>
    <w:rsid w:val="00A0294A"/>
    <w:rsid w:val="00A11CB1"/>
    <w:rsid w:val="00A26096"/>
    <w:rsid w:val="00A45BC7"/>
    <w:rsid w:val="00A579D4"/>
    <w:rsid w:val="00A63B87"/>
    <w:rsid w:val="00A70974"/>
    <w:rsid w:val="00A8725C"/>
    <w:rsid w:val="00AF31EB"/>
    <w:rsid w:val="00B226A6"/>
    <w:rsid w:val="00B327A2"/>
    <w:rsid w:val="00B5350A"/>
    <w:rsid w:val="00B71D4C"/>
    <w:rsid w:val="00B7394B"/>
    <w:rsid w:val="00B82AC1"/>
    <w:rsid w:val="00B86C2D"/>
    <w:rsid w:val="00B9685D"/>
    <w:rsid w:val="00BA4119"/>
    <w:rsid w:val="00BB3778"/>
    <w:rsid w:val="00BB76AE"/>
    <w:rsid w:val="00BC58DC"/>
    <w:rsid w:val="00BD578C"/>
    <w:rsid w:val="00BF327E"/>
    <w:rsid w:val="00C069DC"/>
    <w:rsid w:val="00C15A7A"/>
    <w:rsid w:val="00C1750C"/>
    <w:rsid w:val="00C47ABA"/>
    <w:rsid w:val="00C63BD0"/>
    <w:rsid w:val="00C7601E"/>
    <w:rsid w:val="00C8174B"/>
    <w:rsid w:val="00C86393"/>
    <w:rsid w:val="00CA52E3"/>
    <w:rsid w:val="00CA5C67"/>
    <w:rsid w:val="00CC50CF"/>
    <w:rsid w:val="00CD0555"/>
    <w:rsid w:val="00CD406B"/>
    <w:rsid w:val="00CE7A18"/>
    <w:rsid w:val="00CF598D"/>
    <w:rsid w:val="00D0016C"/>
    <w:rsid w:val="00D12FAD"/>
    <w:rsid w:val="00D24826"/>
    <w:rsid w:val="00D30CA8"/>
    <w:rsid w:val="00D40107"/>
    <w:rsid w:val="00D742B7"/>
    <w:rsid w:val="00D7723E"/>
    <w:rsid w:val="00D86F89"/>
    <w:rsid w:val="00D90EF2"/>
    <w:rsid w:val="00DB1196"/>
    <w:rsid w:val="00DC1706"/>
    <w:rsid w:val="00DE0B52"/>
    <w:rsid w:val="00DE584F"/>
    <w:rsid w:val="00DE798B"/>
    <w:rsid w:val="00E01775"/>
    <w:rsid w:val="00E039E4"/>
    <w:rsid w:val="00E05AC6"/>
    <w:rsid w:val="00E257A4"/>
    <w:rsid w:val="00E43ED8"/>
    <w:rsid w:val="00E47FDE"/>
    <w:rsid w:val="00E87F23"/>
    <w:rsid w:val="00EA3840"/>
    <w:rsid w:val="00EC6689"/>
    <w:rsid w:val="00EE5A24"/>
    <w:rsid w:val="00EF7AD6"/>
    <w:rsid w:val="00F037D5"/>
    <w:rsid w:val="00F222AC"/>
    <w:rsid w:val="00F2464A"/>
    <w:rsid w:val="00F36AD9"/>
    <w:rsid w:val="00F43320"/>
    <w:rsid w:val="00F72EC0"/>
    <w:rsid w:val="00F91A8D"/>
    <w:rsid w:val="00FA707A"/>
    <w:rsid w:val="00FC48BF"/>
    <w:rsid w:val="00FE5888"/>
    <w:rsid w:val="00FF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AD"/>
  </w:style>
  <w:style w:type="paragraph" w:styleId="1">
    <w:name w:val="heading 1"/>
    <w:basedOn w:val="a"/>
    <w:next w:val="a"/>
    <w:link w:val="10"/>
    <w:uiPriority w:val="9"/>
    <w:qFormat/>
    <w:rsid w:val="00D12FAD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D12FAD"/>
    <w:pPr>
      <w:keepNext/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D12FAD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D12FA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D12F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"/>
    <w:qFormat/>
    <w:rsid w:val="00D12FA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/>
    </w:rPr>
  </w:style>
  <w:style w:type="paragraph" w:styleId="7">
    <w:name w:val="heading 7"/>
    <w:basedOn w:val="a"/>
    <w:next w:val="a"/>
    <w:link w:val="70"/>
    <w:uiPriority w:val="9"/>
    <w:qFormat/>
    <w:rsid w:val="00D12FA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qFormat/>
    <w:rsid w:val="00D12FA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qFormat/>
    <w:rsid w:val="00D12FAD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2FAD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12FAD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12FAD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12FAD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rsid w:val="00D12FAD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rsid w:val="00D12FAD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uiPriority w:val="9"/>
    <w:rsid w:val="00D12FA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D12FA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rsid w:val="00D12FAD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D12FAD"/>
  </w:style>
  <w:style w:type="paragraph" w:styleId="a3">
    <w:name w:val="List Paragraph"/>
    <w:basedOn w:val="a"/>
    <w:uiPriority w:val="34"/>
    <w:qFormat/>
    <w:rsid w:val="00D12FAD"/>
    <w:pPr>
      <w:ind w:left="72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D12FA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D12F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FAD"/>
    <w:rPr>
      <w:rFonts w:ascii="Tahoma" w:eastAsia="Times New Roman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D12F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Cs/>
      <w:kern w:val="28"/>
      <w:sz w:val="32"/>
      <w:szCs w:val="32"/>
      <w:lang w:val="en-US"/>
    </w:rPr>
  </w:style>
  <w:style w:type="character" w:customStyle="1" w:styleId="a8">
    <w:name w:val="Название Знак"/>
    <w:basedOn w:val="a0"/>
    <w:link w:val="a7"/>
    <w:uiPriority w:val="10"/>
    <w:rsid w:val="00D12FAD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D12FAD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D12FAD"/>
    <w:rPr>
      <w:rFonts w:ascii="Arial" w:eastAsia="Times New Roman" w:hAnsi="Arial" w:cs="Arial"/>
      <w:sz w:val="24"/>
      <w:szCs w:val="24"/>
      <w:lang w:val="en-US"/>
    </w:rPr>
  </w:style>
  <w:style w:type="character" w:styleId="ab">
    <w:name w:val="Strong"/>
    <w:basedOn w:val="a0"/>
    <w:uiPriority w:val="22"/>
    <w:qFormat/>
    <w:rsid w:val="00D12FAD"/>
    <w:rPr>
      <w:rFonts w:cs="Times New Roman"/>
      <w:b/>
      <w:bCs/>
    </w:rPr>
  </w:style>
  <w:style w:type="character" w:styleId="ac">
    <w:name w:val="Emphasis"/>
    <w:basedOn w:val="a0"/>
    <w:uiPriority w:val="20"/>
    <w:qFormat/>
    <w:rsid w:val="00D12FAD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D12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qFormat/>
    <w:rsid w:val="00D12F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D12FAD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D12FA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D12FAD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D12FAD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D12FAD"/>
    <w:rPr>
      <w:rFonts w:cs="Times New Roman"/>
      <w:i/>
      <w:iCs/>
      <w:color w:val="auto"/>
    </w:rPr>
  </w:style>
  <w:style w:type="character" w:customStyle="1" w:styleId="16">
    <w:name w:val="Сильное выделение1"/>
    <w:basedOn w:val="a0"/>
    <w:qFormat/>
    <w:rsid w:val="00D12FAD"/>
    <w:rPr>
      <w:rFonts w:cs="Times New Roman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D12FAD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D12FAD"/>
    <w:rPr>
      <w:rFonts w:cs="Times New Roman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D12FAD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D12FAD"/>
    <w:pPr>
      <w:outlineLvl w:val="9"/>
    </w:pPr>
  </w:style>
  <w:style w:type="character" w:styleId="ad">
    <w:name w:val="footnote reference"/>
    <w:basedOn w:val="a0"/>
    <w:uiPriority w:val="99"/>
    <w:semiHidden/>
    <w:rsid w:val="00D12FAD"/>
    <w:rPr>
      <w:rFonts w:cs="Times New Roman"/>
      <w:vertAlign w:val="superscript"/>
    </w:rPr>
  </w:style>
  <w:style w:type="paragraph" w:customStyle="1" w:styleId="ae">
    <w:name w:val="Стиль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1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D12FA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1" w:lineRule="exact"/>
      <w:ind w:firstLine="53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4" w:lineRule="exact"/>
      <w:ind w:firstLine="54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12FAD"/>
    <w:rPr>
      <w:rFonts w:ascii="Arial" w:hAnsi="Arial" w:cs="Arial"/>
      <w:i/>
      <w:iCs/>
      <w:sz w:val="20"/>
      <w:szCs w:val="20"/>
    </w:rPr>
  </w:style>
  <w:style w:type="character" w:customStyle="1" w:styleId="FontStyle43">
    <w:name w:val="Font Style43"/>
    <w:basedOn w:val="a0"/>
    <w:uiPriority w:val="99"/>
    <w:rsid w:val="00D12FAD"/>
    <w:rPr>
      <w:rFonts w:ascii="Arial" w:hAnsi="Arial" w:cs="Arial"/>
      <w:b/>
      <w:bCs/>
      <w:sz w:val="20"/>
      <w:szCs w:val="20"/>
    </w:rPr>
  </w:style>
  <w:style w:type="character" w:customStyle="1" w:styleId="FontStyle54">
    <w:name w:val="Font Style54"/>
    <w:basedOn w:val="a0"/>
    <w:uiPriority w:val="99"/>
    <w:rsid w:val="00D12FAD"/>
    <w:rPr>
      <w:rFonts w:ascii="Arial" w:hAnsi="Arial" w:cs="Arial"/>
      <w:sz w:val="20"/>
      <w:szCs w:val="20"/>
    </w:rPr>
  </w:style>
  <w:style w:type="paragraph" w:customStyle="1" w:styleId="Style6">
    <w:name w:val="Style6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1" w:lineRule="exact"/>
      <w:ind w:firstLine="53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D12FAD"/>
    <w:rPr>
      <w:rFonts w:ascii="Arial" w:hAnsi="Arial" w:cs="Arial"/>
      <w:b/>
      <w:bCs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4" w:lineRule="exact"/>
      <w:ind w:firstLine="55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9" w:lineRule="exact"/>
      <w:ind w:firstLine="57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D12FAD"/>
    <w:rPr>
      <w:rFonts w:ascii="Arial" w:hAnsi="Arial" w:cs="Arial"/>
      <w:sz w:val="22"/>
      <w:szCs w:val="22"/>
    </w:rPr>
  </w:style>
  <w:style w:type="paragraph" w:customStyle="1" w:styleId="Style2">
    <w:name w:val="Style2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2FAD"/>
    <w:pPr>
      <w:widowControl w:val="0"/>
      <w:autoSpaceDE w:val="0"/>
      <w:autoSpaceDN w:val="0"/>
      <w:adjustRightInd w:val="0"/>
      <w:spacing w:after="0" w:line="221" w:lineRule="exact"/>
      <w:ind w:firstLine="84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9" w:lineRule="exact"/>
      <w:ind w:firstLine="48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4" w:lineRule="exact"/>
      <w:ind w:firstLine="54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4" w:lineRule="exact"/>
      <w:ind w:firstLine="29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D12FAD"/>
    <w:rPr>
      <w:rFonts w:ascii="Arial" w:hAnsi="Arial" w:cs="Arial"/>
      <w:b/>
      <w:bCs/>
      <w:sz w:val="20"/>
      <w:szCs w:val="20"/>
    </w:rPr>
  </w:style>
  <w:style w:type="character" w:customStyle="1" w:styleId="FontStyle57">
    <w:name w:val="Font Style57"/>
    <w:basedOn w:val="a0"/>
    <w:uiPriority w:val="99"/>
    <w:rsid w:val="00D12FAD"/>
    <w:rPr>
      <w:rFonts w:ascii="Arial" w:hAnsi="Arial" w:cs="Arial"/>
      <w:spacing w:val="10"/>
      <w:sz w:val="20"/>
      <w:szCs w:val="20"/>
    </w:rPr>
  </w:style>
  <w:style w:type="character" w:customStyle="1" w:styleId="FontStyle58">
    <w:name w:val="Font Style58"/>
    <w:basedOn w:val="a0"/>
    <w:uiPriority w:val="99"/>
    <w:rsid w:val="00D12FAD"/>
    <w:rPr>
      <w:rFonts w:ascii="Arial" w:hAnsi="Arial" w:cs="Arial"/>
      <w:b/>
      <w:bCs/>
      <w:i/>
      <w:iCs/>
      <w:spacing w:val="-20"/>
      <w:sz w:val="20"/>
      <w:szCs w:val="20"/>
    </w:rPr>
  </w:style>
  <w:style w:type="character" w:customStyle="1" w:styleId="FontStyle59">
    <w:name w:val="Font Style59"/>
    <w:basedOn w:val="a0"/>
    <w:uiPriority w:val="99"/>
    <w:rsid w:val="00D12FAD"/>
    <w:rPr>
      <w:rFonts w:ascii="Palatino Linotype" w:hAnsi="Palatino Linotype" w:cs="Palatino Linotype"/>
      <w:b/>
      <w:bCs/>
      <w:spacing w:val="-10"/>
      <w:sz w:val="22"/>
      <w:szCs w:val="22"/>
    </w:rPr>
  </w:style>
  <w:style w:type="character" w:customStyle="1" w:styleId="FontStyle60">
    <w:name w:val="Font Style60"/>
    <w:basedOn w:val="a0"/>
    <w:uiPriority w:val="99"/>
    <w:rsid w:val="00D12FAD"/>
    <w:rPr>
      <w:rFonts w:ascii="Arial" w:hAnsi="Arial" w:cs="Arial"/>
      <w:sz w:val="20"/>
      <w:szCs w:val="20"/>
    </w:rPr>
  </w:style>
  <w:style w:type="character" w:customStyle="1" w:styleId="FontStyle12">
    <w:name w:val="Font Style12"/>
    <w:basedOn w:val="a0"/>
    <w:uiPriority w:val="99"/>
    <w:rsid w:val="00D12FAD"/>
    <w:rPr>
      <w:rFonts w:ascii="Arial" w:hAnsi="Arial" w:cs="Arial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12FAD"/>
    <w:rPr>
      <w:rFonts w:ascii="Arial" w:hAnsi="Arial" w:cs="Arial"/>
      <w:b/>
      <w:bCs/>
      <w:smallCaps/>
      <w:sz w:val="24"/>
      <w:szCs w:val="24"/>
    </w:rPr>
  </w:style>
  <w:style w:type="character" w:customStyle="1" w:styleId="FontStyle14">
    <w:name w:val="Font Style14"/>
    <w:basedOn w:val="a0"/>
    <w:uiPriority w:val="99"/>
    <w:rsid w:val="00D12FAD"/>
    <w:rPr>
      <w:rFonts w:ascii="Arial" w:hAnsi="Arial" w:cs="Arial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D12FAD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D12FAD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D12FAD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D12FAD"/>
    <w:rPr>
      <w:rFonts w:ascii="Arial" w:hAnsi="Arial" w:cs="Arial"/>
      <w:sz w:val="20"/>
      <w:szCs w:val="20"/>
    </w:rPr>
  </w:style>
  <w:style w:type="character" w:customStyle="1" w:styleId="FontStyle47">
    <w:name w:val="Font Style47"/>
    <w:basedOn w:val="a0"/>
    <w:uiPriority w:val="99"/>
    <w:rsid w:val="00D12FAD"/>
    <w:rPr>
      <w:rFonts w:ascii="Arial" w:hAnsi="Arial" w:cs="Arial"/>
      <w:i/>
      <w:iCs/>
      <w:sz w:val="20"/>
      <w:szCs w:val="20"/>
    </w:rPr>
  </w:style>
  <w:style w:type="character" w:customStyle="1" w:styleId="FontStyle71">
    <w:name w:val="Font Style71"/>
    <w:basedOn w:val="a0"/>
    <w:uiPriority w:val="99"/>
    <w:rsid w:val="00D12FAD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uiPriority w:val="99"/>
    <w:rsid w:val="00D12FAD"/>
    <w:rPr>
      <w:rFonts w:ascii="Arial" w:hAnsi="Arial" w:cs="Arial"/>
      <w:sz w:val="14"/>
      <w:szCs w:val="14"/>
    </w:rPr>
  </w:style>
  <w:style w:type="character" w:customStyle="1" w:styleId="FontStyle67">
    <w:name w:val="Font Style67"/>
    <w:basedOn w:val="a0"/>
    <w:uiPriority w:val="99"/>
    <w:rsid w:val="00D12FAD"/>
    <w:rPr>
      <w:rFonts w:ascii="Arial" w:hAnsi="Arial" w:cs="Arial"/>
      <w:b/>
      <w:bCs/>
      <w:sz w:val="16"/>
      <w:szCs w:val="16"/>
    </w:rPr>
  </w:style>
  <w:style w:type="paragraph" w:customStyle="1" w:styleId="Style15">
    <w:name w:val="Style15"/>
    <w:basedOn w:val="a"/>
    <w:uiPriority w:val="99"/>
    <w:rsid w:val="00D12FAD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12FAD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12FAD"/>
    <w:rPr>
      <w:rFonts w:ascii="Arial" w:hAnsi="Arial" w:cs="Arial"/>
      <w:i/>
      <w:iCs/>
      <w:sz w:val="18"/>
      <w:szCs w:val="18"/>
    </w:rPr>
  </w:style>
  <w:style w:type="paragraph" w:customStyle="1" w:styleId="Style1">
    <w:name w:val="Style1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2FAD"/>
    <w:rPr>
      <w:rFonts w:ascii="Arial" w:hAnsi="Arial" w:cs="Arial"/>
      <w:b/>
      <w:bCs/>
      <w:i/>
      <w:iCs/>
      <w:sz w:val="18"/>
      <w:szCs w:val="18"/>
    </w:rPr>
  </w:style>
  <w:style w:type="numbering" w:customStyle="1" w:styleId="22">
    <w:name w:val="Нет списка2"/>
    <w:next w:val="a2"/>
    <w:uiPriority w:val="99"/>
    <w:semiHidden/>
    <w:unhideWhenUsed/>
    <w:rsid w:val="00DE798B"/>
  </w:style>
  <w:style w:type="character" w:customStyle="1" w:styleId="esummarylist1">
    <w:name w:val="esummarylist1"/>
    <w:basedOn w:val="a0"/>
    <w:uiPriority w:val="99"/>
    <w:rsid w:val="00DE798B"/>
    <w:rPr>
      <w:rFonts w:cs="Times New Roman"/>
      <w:color w:val="auto"/>
      <w:sz w:val="20"/>
      <w:szCs w:val="20"/>
    </w:rPr>
  </w:style>
  <w:style w:type="paragraph" w:styleId="af0">
    <w:name w:val="footer"/>
    <w:basedOn w:val="a"/>
    <w:link w:val="af1"/>
    <w:uiPriority w:val="99"/>
    <w:rsid w:val="00DE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DE7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uiPriority w:val="99"/>
    <w:rsid w:val="00DE798B"/>
    <w:rPr>
      <w:rFonts w:cs="Times New Roman"/>
    </w:rPr>
  </w:style>
  <w:style w:type="paragraph" w:styleId="af3">
    <w:name w:val="header"/>
    <w:basedOn w:val="a"/>
    <w:link w:val="af4"/>
    <w:uiPriority w:val="99"/>
    <w:semiHidden/>
    <w:rsid w:val="00DE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semiHidden/>
    <w:rsid w:val="00DE7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DE798B"/>
  </w:style>
  <w:style w:type="character" w:customStyle="1" w:styleId="butback1">
    <w:name w:val="butback1"/>
    <w:uiPriority w:val="99"/>
    <w:rsid w:val="00DE798B"/>
    <w:rPr>
      <w:color w:val="666666"/>
    </w:rPr>
  </w:style>
  <w:style w:type="table" w:customStyle="1" w:styleId="1b">
    <w:name w:val="Сетка таблицы1"/>
    <w:basedOn w:val="a1"/>
    <w:next w:val="a4"/>
    <w:uiPriority w:val="99"/>
    <w:rsid w:val="00DE79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link w:val="af6"/>
    <w:uiPriority w:val="1"/>
    <w:qFormat/>
    <w:rsid w:val="00DE79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23">
    <w:name w:val="Сетка таблицы2"/>
    <w:basedOn w:val="a1"/>
    <w:next w:val="a4"/>
    <w:rsid w:val="00D30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Без интервала Знак"/>
    <w:link w:val="af5"/>
    <w:uiPriority w:val="1"/>
    <w:locked/>
    <w:rsid w:val="00897439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7956-ECBE-4233-A3E6-A1C5A5EB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14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Марина</cp:lastModifiedBy>
  <cp:revision>87</cp:revision>
  <cp:lastPrinted>2019-12-12T07:15:00Z</cp:lastPrinted>
  <dcterms:created xsi:type="dcterms:W3CDTF">2016-07-20T15:31:00Z</dcterms:created>
  <dcterms:modified xsi:type="dcterms:W3CDTF">2019-12-12T07:21:00Z</dcterms:modified>
</cp:coreProperties>
</file>